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F4" w:rsidRPr="00DC22F4" w:rsidRDefault="00DC22F4" w:rsidP="00DC22F4">
      <w:pPr>
        <w:spacing w:after="240" w:line="330" w:lineRule="atLeast"/>
        <w:rPr>
          <w:rFonts w:ascii="Georgia" w:eastAsia="Times New Roman" w:hAnsi="Georgia" w:cs="Arial"/>
          <w:color w:val="444444"/>
          <w:sz w:val="23"/>
          <w:szCs w:val="23"/>
          <w:lang w:eastAsia="tr-TR"/>
        </w:rPr>
      </w:pPr>
      <w:r w:rsidRPr="00DC22F4">
        <w:rPr>
          <w:rFonts w:ascii="Georgia" w:eastAsia="Times New Roman" w:hAnsi="Georgia" w:cs="Arial"/>
          <w:b/>
          <w:bCs/>
          <w:color w:val="444444"/>
          <w:sz w:val="23"/>
          <w:szCs w:val="23"/>
          <w:lang w:eastAsia="tr-TR"/>
        </w:rPr>
        <w:t xml:space="preserve">VATANDAŞLARIMIZIN SEYAHAT EDECEKLERİ ÜLKE BAKIMINDAN VİZE YÜKÜMLÜLÜKLERİ </w:t>
      </w:r>
    </w:p>
    <w:p w:rsidR="00DC22F4" w:rsidRPr="00DC22F4" w:rsidRDefault="00DC22F4" w:rsidP="00DC22F4">
      <w:pPr>
        <w:spacing w:after="0" w:line="288" w:lineRule="atLeast"/>
        <w:rPr>
          <w:rFonts w:ascii="Georgia" w:eastAsia="Times New Roman" w:hAnsi="Georgia" w:cs="Arial"/>
          <w:color w:val="444444"/>
          <w:sz w:val="20"/>
          <w:szCs w:val="20"/>
          <w:lang w:eastAsia="tr-TR"/>
        </w:rPr>
      </w:pPr>
      <w:r w:rsidRPr="00DC22F4">
        <w:rPr>
          <w:rFonts w:ascii="Georgia" w:eastAsia="Times New Roman" w:hAnsi="Georgia" w:cs="Arial"/>
          <w:b/>
          <w:bCs/>
          <w:color w:val="000080"/>
          <w:sz w:val="20"/>
          <w:szCs w:val="20"/>
          <w:lang w:eastAsia="tr-TR"/>
        </w:rPr>
        <w:t>Afganistan: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ve Hizmet Pasaportu Hamilleri vizeye tabidir.</w:t>
      </w:r>
      <w:r w:rsidRPr="00DC22F4">
        <w:rPr>
          <w:rFonts w:ascii="Georgia" w:eastAsia="Times New Roman" w:hAnsi="Georgia" w:cs="Arial"/>
          <w:color w:val="444444"/>
          <w:sz w:val="20"/>
          <w:szCs w:val="20"/>
          <w:lang w:eastAsia="tr-TR"/>
        </w:rPr>
        <w:br/>
        <w:t>Diplomatik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Almanya Federal Cumhuriyeti: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Amerika Birleşik Devletleri: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Hizmet, Hususi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Andorra:</w:t>
      </w:r>
      <w:r w:rsidRPr="00DC22F4">
        <w:rPr>
          <w:rFonts w:ascii="Georgia" w:eastAsia="Times New Roman" w:hAnsi="Georgia" w:cs="Arial"/>
          <w:color w:val="444444"/>
          <w:sz w:val="20"/>
          <w:szCs w:val="20"/>
          <w:lang w:eastAsia="tr-TR"/>
        </w:rPr>
        <w:t xml:space="preserve"> Umuma Mahsus Pasaport hamilleri 90 gün süreyle vizeden muaftır.</w:t>
      </w:r>
      <w:r w:rsidRPr="00DC22F4">
        <w:rPr>
          <w:rFonts w:ascii="Georgia" w:eastAsia="Times New Roman" w:hAnsi="Georgia" w:cs="Arial"/>
          <w:color w:val="444444"/>
          <w:sz w:val="20"/>
          <w:szCs w:val="20"/>
          <w:lang w:eastAsia="tr-TR"/>
        </w:rPr>
        <w:br/>
        <w:t>Hususi, Hizmet ve Diplomatik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Angola: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Antigua-Barbuda: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Arjantin:</w:t>
      </w:r>
      <w:r w:rsidRPr="00DC22F4">
        <w:rPr>
          <w:rFonts w:ascii="Georgia" w:eastAsia="Times New Roman" w:hAnsi="Georgia" w:cs="Arial"/>
          <w:color w:val="444444"/>
          <w:sz w:val="20"/>
          <w:szCs w:val="20"/>
          <w:lang w:eastAsia="tr-TR"/>
        </w:rPr>
        <w:t xml:space="preserve"> Umuma Mahsus Pasaport hamilleri anılan ülkeye yapacakları 90 güne kadar ikamet süreli seyahatlerinde vizeden muaftır.</w:t>
      </w:r>
      <w:r w:rsidRPr="00DC22F4">
        <w:rPr>
          <w:rFonts w:ascii="Georgia" w:eastAsia="Times New Roman" w:hAnsi="Georgia" w:cs="Arial"/>
          <w:color w:val="444444"/>
          <w:sz w:val="20"/>
          <w:szCs w:val="20"/>
          <w:lang w:eastAsia="tr-TR"/>
        </w:rPr>
        <w:br/>
        <w:t>Hizmet, Hususi ve Diplomatik Pasaport hamilleri anılan ülkeye yapacakları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Arnavutluk:</w:t>
      </w:r>
      <w:r w:rsidRPr="00DC22F4">
        <w:rPr>
          <w:rFonts w:ascii="Georgia" w:eastAsia="Times New Roman" w:hAnsi="Georgia" w:cs="Arial"/>
          <w:color w:val="444444"/>
          <w:sz w:val="20"/>
          <w:szCs w:val="20"/>
          <w:lang w:eastAsia="tr-TR"/>
        </w:rPr>
        <w:t xml:space="preserve"> Umuma Mahsus Pasaport hamilleri 90 gün süreyle vizeden muaftır.</w:t>
      </w:r>
      <w:r w:rsidRPr="00DC22F4">
        <w:rPr>
          <w:rFonts w:ascii="Georgia" w:eastAsia="Times New Roman" w:hAnsi="Georgia" w:cs="Arial"/>
          <w:color w:val="444444"/>
          <w:sz w:val="20"/>
          <w:szCs w:val="20"/>
          <w:lang w:eastAsia="tr-TR"/>
        </w:rPr>
        <w:br/>
        <w:t>Hususi, Hizmet ve Diplomatik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Avustralya: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Avusturya: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Azerbaycan: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anılan ülkeye yapacakları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Bahamalar:</w:t>
      </w:r>
      <w:r w:rsidRPr="00DC22F4">
        <w:rPr>
          <w:rFonts w:ascii="Georgia" w:eastAsia="Times New Roman" w:hAnsi="Georgia" w:cs="Arial"/>
          <w:color w:val="444444"/>
          <w:sz w:val="20"/>
          <w:szCs w:val="20"/>
          <w:lang w:eastAsia="tr-TR"/>
        </w:rPr>
        <w:t xml:space="preserve"> Umuma Mahsus Pasaport hamilleri vizeden muaftır.</w:t>
      </w:r>
      <w:r w:rsidRPr="00DC22F4">
        <w:rPr>
          <w:rFonts w:ascii="Georgia" w:eastAsia="Times New Roman" w:hAnsi="Georgia" w:cs="Arial"/>
          <w:color w:val="444444"/>
          <w:sz w:val="20"/>
          <w:szCs w:val="20"/>
          <w:lang w:eastAsia="tr-TR"/>
        </w:rPr>
        <w:br/>
        <w:t>Hususi, Hizmet ve Diplomatik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Bahreyn: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ise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Bangladeş:</w:t>
      </w:r>
      <w:r w:rsidRPr="00DC22F4">
        <w:rPr>
          <w:rFonts w:ascii="Georgia" w:eastAsia="Times New Roman" w:hAnsi="Georgia" w:cs="Arial"/>
          <w:color w:val="444444"/>
          <w:sz w:val="20"/>
          <w:szCs w:val="20"/>
          <w:lang w:eastAsia="tr-TR"/>
        </w:rPr>
        <w:t xml:space="preserve"> Umuma mahsus pasaport hamili Türk vatandaşları ise vizeye tabidir.</w:t>
      </w:r>
      <w:r w:rsidRPr="00DC22F4">
        <w:rPr>
          <w:rFonts w:ascii="Georgia" w:eastAsia="Times New Roman" w:hAnsi="Georgia" w:cs="Arial"/>
          <w:color w:val="444444"/>
          <w:sz w:val="20"/>
          <w:szCs w:val="20"/>
          <w:lang w:eastAsia="tr-TR"/>
        </w:rPr>
        <w:br/>
        <w:t>Hususi,  Hizmet ve Diplomatik pasaport hamili Türk vatandaşları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Barbados:</w:t>
      </w:r>
      <w:r w:rsidRPr="00DC22F4">
        <w:rPr>
          <w:rFonts w:ascii="Georgia" w:eastAsia="Times New Roman" w:hAnsi="Georgia" w:cs="Arial"/>
          <w:color w:val="444444"/>
          <w:sz w:val="20"/>
          <w:szCs w:val="20"/>
          <w:lang w:eastAsia="tr-TR"/>
        </w:rPr>
        <w:t xml:space="preserve"> Umuma Mahsus Pasaport hamilleri 90 gün süreyle vizeden muaftır.</w:t>
      </w:r>
      <w:r w:rsidRPr="00DC22F4">
        <w:rPr>
          <w:rFonts w:ascii="Georgia" w:eastAsia="Times New Roman" w:hAnsi="Georgia" w:cs="Arial"/>
          <w:color w:val="444444"/>
          <w:sz w:val="20"/>
          <w:szCs w:val="20"/>
          <w:lang w:eastAsia="tr-TR"/>
        </w:rPr>
        <w:br/>
        <w:t>Hususi, Hizmet ve Diplomatik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Belçika: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Belize:</w:t>
      </w:r>
      <w:r w:rsidRPr="00DC22F4">
        <w:rPr>
          <w:rFonts w:ascii="Georgia" w:eastAsia="Times New Roman" w:hAnsi="Georgia" w:cs="Arial"/>
          <w:color w:val="444444"/>
          <w:sz w:val="20"/>
          <w:szCs w:val="20"/>
          <w:lang w:eastAsia="tr-TR"/>
        </w:rPr>
        <w:t xml:space="preserve"> Umuma Mahsus Pasaport hamilleri 90 gün süreyle vizeden muaftır.</w:t>
      </w:r>
      <w:r w:rsidRPr="00DC22F4">
        <w:rPr>
          <w:rFonts w:ascii="Georgia" w:eastAsia="Times New Roman" w:hAnsi="Georgia" w:cs="Arial"/>
          <w:color w:val="444444"/>
          <w:sz w:val="20"/>
          <w:szCs w:val="20"/>
          <w:lang w:eastAsia="tr-TR"/>
        </w:rPr>
        <w:br/>
        <w:t>Hususi, Hizmet ve Diplomatik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Benin: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lastRenderedPageBreak/>
        <w:t>Beyaz Rusya: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ise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Birleşik Arap Emirlikleri: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90 güne kadar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Bolivya:</w:t>
      </w:r>
      <w:r w:rsidRPr="00DC22F4">
        <w:rPr>
          <w:rFonts w:ascii="Georgia" w:eastAsia="Times New Roman" w:hAnsi="Georgia" w:cs="Arial"/>
          <w:color w:val="444444"/>
          <w:sz w:val="20"/>
          <w:szCs w:val="20"/>
          <w:lang w:eastAsia="tr-TR"/>
        </w:rPr>
        <w:t xml:space="preserve"> Umuma Mahsus Pasaport hamilleri 90 gün süreyle vizeden muaftır.</w:t>
      </w:r>
      <w:r w:rsidRPr="00DC22F4">
        <w:rPr>
          <w:rFonts w:ascii="Georgia" w:eastAsia="Times New Roman" w:hAnsi="Georgia" w:cs="Arial"/>
          <w:color w:val="444444"/>
          <w:sz w:val="20"/>
          <w:szCs w:val="20"/>
          <w:lang w:eastAsia="tr-TR"/>
        </w:rPr>
        <w:br/>
        <w:t>Hususi, Hizmet ve Diplomatik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Bosna-Hersek:</w:t>
      </w:r>
      <w:r w:rsidRPr="00DC22F4">
        <w:rPr>
          <w:rFonts w:ascii="Georgia" w:eastAsia="Times New Roman" w:hAnsi="Georgia" w:cs="Arial"/>
          <w:color w:val="444444"/>
          <w:sz w:val="20"/>
          <w:szCs w:val="20"/>
          <w:lang w:eastAsia="tr-TR"/>
        </w:rPr>
        <w:t xml:space="preserve"> Umuma Mahsus Pasaport hamilleri 60 gün süreyle vizeden muaftır.</w:t>
      </w:r>
      <w:r w:rsidRPr="00DC22F4">
        <w:rPr>
          <w:rFonts w:ascii="Georgia" w:eastAsia="Times New Roman" w:hAnsi="Georgia" w:cs="Arial"/>
          <w:color w:val="444444"/>
          <w:sz w:val="20"/>
          <w:szCs w:val="20"/>
          <w:lang w:eastAsia="tr-TR"/>
        </w:rPr>
        <w:br/>
        <w:t>Hizmet, Hususi ve Diplomatik Pasaport hamilleri 60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Botsvana: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Brezilya:</w:t>
      </w:r>
      <w:r w:rsidRPr="00DC22F4">
        <w:rPr>
          <w:rFonts w:ascii="Georgia" w:eastAsia="Times New Roman" w:hAnsi="Georgia" w:cs="Arial"/>
          <w:color w:val="444444"/>
          <w:sz w:val="20"/>
          <w:szCs w:val="20"/>
          <w:lang w:eastAsia="tr-TR"/>
        </w:rPr>
        <w:t xml:space="preserve"> Umuma Mahsus Pasaport hamilleri anılan ülkeye yapacakları 90 güne kadar ikamet süreli seyahatlerinde vizeden muaftır.</w:t>
      </w:r>
      <w:r w:rsidRPr="00DC22F4">
        <w:rPr>
          <w:rFonts w:ascii="Georgia" w:eastAsia="Times New Roman" w:hAnsi="Georgia" w:cs="Arial"/>
          <w:color w:val="444444"/>
          <w:sz w:val="20"/>
          <w:szCs w:val="20"/>
          <w:lang w:eastAsia="tr-TR"/>
        </w:rPr>
        <w:br/>
        <w:t>Hizmet, Hususi ve Diplomatik Pasaport hamilleri anılan ülkeye yapacakları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Brunei: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Bulgaristan: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pasaport hamilleri ülkeye ilk giriş tarihinden itibaren 180 gün içerisinde 90 gün süreyle vizeden muaftır. Diplomatik pasaport ile Hizmet pasaportu hamilleri ise anılan ülkeye yapacakları 30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Burkina Faso:</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Burundi: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Butan: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Cape Verde:</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Cezayir:</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anılan ülkeye yapacakları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Cibuti: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anılan ülkeye yapacakları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Çad:</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Çek Cumhuriyeti: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anılan ülkeye yapacakları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Çin Halk Cumhuriyeti: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Resmi Pasaport hamilleri anılan ülkeye yapacakları 30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Danimarka: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Hizmet ve Diplomatik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Doğu Timor:</w:t>
      </w:r>
      <w:r w:rsidRPr="00DC22F4">
        <w:rPr>
          <w:rFonts w:ascii="Georgia" w:eastAsia="Times New Roman" w:hAnsi="Georgia" w:cs="Arial"/>
          <w:color w:val="444444"/>
          <w:sz w:val="20"/>
          <w:szCs w:val="20"/>
          <w:lang w:eastAsia="tr-TR"/>
        </w:rPr>
        <w:t xml:space="preserve"> Umuma Mahsus Pasaport Hamilleri vizeye tabidir. </w:t>
      </w:r>
      <w:r w:rsidRPr="00DC22F4">
        <w:rPr>
          <w:rFonts w:ascii="Georgia" w:eastAsia="Times New Roman" w:hAnsi="Georgia" w:cs="Arial"/>
          <w:color w:val="444444"/>
          <w:sz w:val="20"/>
          <w:szCs w:val="20"/>
          <w:lang w:eastAsia="tr-TR"/>
        </w:rPr>
        <w:br/>
        <w:t xml:space="preserve">Hizmet, Hususi ve Diplomatik Pasaport Hamilleri vizeye tabidir. </w:t>
      </w:r>
      <w:r w:rsidRPr="00DC22F4">
        <w:rPr>
          <w:rFonts w:ascii="Georgia" w:eastAsia="Times New Roman" w:hAnsi="Georgia" w:cs="Arial"/>
          <w:color w:val="444444"/>
          <w:sz w:val="20"/>
          <w:szCs w:val="20"/>
          <w:lang w:eastAsia="tr-TR"/>
        </w:rPr>
        <w:br/>
      </w:r>
      <w:r w:rsidRPr="00DC22F4">
        <w:rPr>
          <w:rFonts w:ascii="Georgia" w:eastAsia="Times New Roman" w:hAnsi="Georgia" w:cs="Arial"/>
          <w:color w:val="444444"/>
          <w:sz w:val="20"/>
          <w:szCs w:val="20"/>
          <w:lang w:eastAsia="tr-TR"/>
        </w:rPr>
        <w:lastRenderedPageBreak/>
        <w:t>Bu ülkeye seyahat edecek vatandaşlarımıza, Doğu Timor sınır kapılarında 30 gün ikamet süreli vize verilmektedir.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Dominika:</w:t>
      </w:r>
      <w:r w:rsidRPr="00DC22F4">
        <w:rPr>
          <w:rFonts w:ascii="Georgia" w:eastAsia="Times New Roman" w:hAnsi="Georgia" w:cs="Arial"/>
          <w:color w:val="444444"/>
          <w:sz w:val="20"/>
          <w:szCs w:val="20"/>
          <w:lang w:eastAsia="tr-TR"/>
        </w:rPr>
        <w:t xml:space="preserve"> Umuma Mahsus Pasaport hamilleri 21 gün süreyle vizeden muaftır.</w:t>
      </w:r>
      <w:r w:rsidRPr="00DC22F4">
        <w:rPr>
          <w:rFonts w:ascii="Georgia" w:eastAsia="Times New Roman" w:hAnsi="Georgia" w:cs="Arial"/>
          <w:color w:val="444444"/>
          <w:sz w:val="20"/>
          <w:szCs w:val="20"/>
          <w:lang w:eastAsia="tr-TR"/>
        </w:rPr>
        <w:br/>
        <w:t>Hizmet, Hususi ve  Diplomatik Pasaport hamilleri 21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Dominik Cumhuriyeti: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Hizmet, Hususi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Ekvator:</w:t>
      </w:r>
      <w:r w:rsidRPr="00DC22F4">
        <w:rPr>
          <w:rFonts w:ascii="Georgia" w:eastAsia="Times New Roman" w:hAnsi="Georgia" w:cs="Arial"/>
          <w:color w:val="444444"/>
          <w:sz w:val="20"/>
          <w:szCs w:val="20"/>
          <w:lang w:eastAsia="tr-TR"/>
        </w:rPr>
        <w:t xml:space="preserve"> Umuma Mahsus Pasaport hamilleri 90 güne kadar olan turistik amaçlı seyahatlerinde vizeden muaftır.</w:t>
      </w:r>
      <w:r w:rsidRPr="00DC22F4">
        <w:rPr>
          <w:rFonts w:ascii="Georgia" w:eastAsia="Times New Roman" w:hAnsi="Georgia" w:cs="Arial"/>
          <w:color w:val="444444"/>
          <w:sz w:val="20"/>
          <w:szCs w:val="20"/>
          <w:lang w:eastAsia="tr-TR"/>
        </w:rPr>
        <w:br/>
        <w:t>Hizmet, Hususi ve Diplomatik Pasaport hamilleri 90 güne kadar olan turistik amaçlı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Ekvator Ginesi: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Hizmet, Hususi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El Salvador:</w:t>
      </w:r>
      <w:r w:rsidRPr="00DC22F4">
        <w:rPr>
          <w:rFonts w:ascii="Georgia" w:eastAsia="Times New Roman" w:hAnsi="Georgia" w:cs="Arial"/>
          <w:color w:val="444444"/>
          <w:sz w:val="20"/>
          <w:szCs w:val="20"/>
          <w:lang w:eastAsia="tr-TR"/>
        </w:rPr>
        <w:t xml:space="preserve"> Umuma Mahsus Pasaport hamilleri 90 güne kadar ikamet süreli seyahatlerinde vizeden muaftır. Hizmet, Hususi ve Diplomatik Pasaport hamilleri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Endonezya:</w:t>
      </w:r>
      <w:r w:rsidRPr="00DC22F4">
        <w:rPr>
          <w:rFonts w:ascii="Georgia" w:eastAsia="Times New Roman" w:hAnsi="Georgia" w:cs="Arial"/>
          <w:color w:val="444444"/>
          <w:sz w:val="20"/>
          <w:szCs w:val="20"/>
          <w:lang w:eastAsia="tr-TR"/>
        </w:rPr>
        <w:t xml:space="preserve"> Umuma mahsus pasaport hamili Türk vatandaşları ise vizeye tabidir.</w:t>
      </w:r>
      <w:r w:rsidRPr="00DC22F4">
        <w:rPr>
          <w:rFonts w:ascii="Georgia" w:eastAsia="Times New Roman" w:hAnsi="Georgia" w:cs="Arial"/>
          <w:color w:val="444444"/>
          <w:sz w:val="20"/>
          <w:szCs w:val="20"/>
          <w:lang w:eastAsia="tr-TR"/>
        </w:rPr>
        <w:br/>
        <w:t>Hususi pasaport hamili Türk vatandaşları 14 güne kadar vizeden muaftır.</w:t>
      </w:r>
      <w:r w:rsidRPr="00DC22F4">
        <w:rPr>
          <w:rFonts w:ascii="Georgia" w:eastAsia="Times New Roman" w:hAnsi="Georgia" w:cs="Arial"/>
          <w:color w:val="444444"/>
          <w:sz w:val="20"/>
          <w:szCs w:val="20"/>
          <w:lang w:eastAsia="tr-TR"/>
        </w:rPr>
        <w:br/>
        <w:t>Diplomatik ve Hizmet pasaportu hamili Türk vatandaşları 30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Eritre:</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Hizmet, Hususi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Ermenistan:</w:t>
      </w:r>
      <w:r w:rsidRPr="00DC22F4">
        <w:rPr>
          <w:rFonts w:ascii="Georgia" w:eastAsia="Times New Roman" w:hAnsi="Georgia" w:cs="Arial"/>
          <w:color w:val="444444"/>
          <w:sz w:val="20"/>
          <w:szCs w:val="20"/>
          <w:lang w:eastAsia="tr-TR"/>
        </w:rPr>
        <w:t xml:space="preserve"> Umuma Mahsus Pasaport hamilleri vizeye tabidir. Umuma Mahsus Pasaport Hamili Türk vatandaşlarına uçakla gidilmesi halinde havalimanında vize verilmektedir.</w:t>
      </w:r>
      <w:r w:rsidRPr="00DC22F4">
        <w:rPr>
          <w:rFonts w:ascii="Georgia" w:eastAsia="Times New Roman" w:hAnsi="Georgia" w:cs="Arial"/>
          <w:color w:val="444444"/>
          <w:sz w:val="20"/>
          <w:szCs w:val="20"/>
          <w:lang w:eastAsia="tr-TR"/>
        </w:rPr>
        <w:br/>
        <w:t>Hizmet, Hususi ve Diplomatik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Estonya:</w:t>
      </w:r>
      <w:r w:rsidRPr="00DC22F4">
        <w:rPr>
          <w:rFonts w:ascii="Georgia" w:eastAsia="Times New Roman" w:hAnsi="Georgia" w:cs="Arial"/>
          <w:color w:val="444444"/>
          <w:sz w:val="20"/>
          <w:szCs w:val="20"/>
          <w:lang w:eastAsia="tr-TR"/>
        </w:rPr>
        <w:t xml:space="preserve"> Umuma Mahsus Pasaport hamilleri ise vizeye tabidir.</w:t>
      </w:r>
      <w:r w:rsidRPr="00DC22F4">
        <w:rPr>
          <w:rFonts w:ascii="Georgia" w:eastAsia="Times New Roman" w:hAnsi="Georgia" w:cs="Arial"/>
          <w:color w:val="444444"/>
          <w:sz w:val="20"/>
          <w:szCs w:val="20"/>
          <w:lang w:eastAsia="tr-TR"/>
        </w:rPr>
        <w:br/>
        <w:t>Hususi, Hizmet ve Diplomatik Pasaport hamilleri 180 gün içinde 90 günü aşmamak kaydıyla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Etyopya:</w:t>
      </w:r>
      <w:r w:rsidRPr="00DC22F4">
        <w:rPr>
          <w:rFonts w:ascii="Georgia" w:eastAsia="Times New Roman" w:hAnsi="Georgia" w:cs="Arial"/>
          <w:color w:val="444444"/>
          <w:sz w:val="20"/>
          <w:szCs w:val="20"/>
          <w:lang w:eastAsia="tr-TR"/>
        </w:rPr>
        <w:t xml:space="preserve"> Umuma Mahsus Pasaport hamili Türk vatandaşları ise vizeye tabidir.</w:t>
      </w:r>
      <w:r w:rsidRPr="00DC22F4">
        <w:rPr>
          <w:rFonts w:ascii="Georgia" w:eastAsia="Times New Roman" w:hAnsi="Georgia" w:cs="Arial"/>
          <w:color w:val="444444"/>
          <w:sz w:val="20"/>
          <w:szCs w:val="20"/>
          <w:lang w:eastAsia="tr-TR"/>
        </w:rPr>
        <w:br/>
        <w:t>Hususi ve Hizmet  Pasaportu hamili Türk vatandaşları vizeye tabidir.</w:t>
      </w:r>
      <w:r w:rsidRPr="00DC22F4">
        <w:rPr>
          <w:rFonts w:ascii="Georgia" w:eastAsia="Times New Roman" w:hAnsi="Georgia" w:cs="Arial"/>
          <w:color w:val="444444"/>
          <w:sz w:val="20"/>
          <w:szCs w:val="20"/>
          <w:lang w:eastAsia="tr-TR"/>
        </w:rPr>
        <w:br/>
        <w:t>Diplomatik Pasaport hamili Türk vatandaşları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Fas:</w:t>
      </w:r>
      <w:r w:rsidRPr="00DC22F4">
        <w:rPr>
          <w:rFonts w:ascii="Georgia" w:eastAsia="Times New Roman" w:hAnsi="Georgia" w:cs="Arial"/>
          <w:color w:val="444444"/>
          <w:sz w:val="20"/>
          <w:szCs w:val="20"/>
          <w:lang w:eastAsia="tr-TR"/>
        </w:rPr>
        <w:t xml:space="preserve"> Umuma Mahsus Pasaport hamilleri 90 gün süreyle vizeden muaftır.</w:t>
      </w:r>
      <w:r w:rsidRPr="00DC22F4">
        <w:rPr>
          <w:rFonts w:ascii="Georgia" w:eastAsia="Times New Roman" w:hAnsi="Georgia" w:cs="Arial"/>
          <w:color w:val="444444"/>
          <w:sz w:val="20"/>
          <w:szCs w:val="20"/>
          <w:lang w:eastAsia="tr-TR"/>
        </w:rPr>
        <w:br/>
        <w:t>Hususi, Hizmet ve Diplomatik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Fiji:</w:t>
      </w:r>
      <w:r w:rsidRPr="00DC22F4">
        <w:rPr>
          <w:rFonts w:ascii="Georgia" w:eastAsia="Times New Roman" w:hAnsi="Georgia" w:cs="Arial"/>
          <w:color w:val="444444"/>
          <w:sz w:val="20"/>
          <w:szCs w:val="20"/>
          <w:lang w:eastAsia="tr-TR"/>
        </w:rPr>
        <w:t xml:space="preserve"> Umuma Mahsus Pasaport hamilleri 90 günü aşmayan turistik seyahatlerinde vizeden muaftır.</w:t>
      </w:r>
      <w:r w:rsidRPr="00DC22F4">
        <w:rPr>
          <w:rFonts w:ascii="Georgia" w:eastAsia="Times New Roman" w:hAnsi="Georgia" w:cs="Arial"/>
          <w:color w:val="444444"/>
          <w:sz w:val="20"/>
          <w:szCs w:val="20"/>
          <w:lang w:eastAsia="tr-TR"/>
        </w:rPr>
        <w:br/>
        <w:t> Hizmet, Hususi ve Diplomatik Pasaport hamilleri 90 günü aşmayan turistik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Fildişi Sahili: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 </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Filipinler:</w:t>
      </w:r>
      <w:r w:rsidRPr="00DC22F4">
        <w:rPr>
          <w:rFonts w:ascii="Georgia" w:eastAsia="Times New Roman" w:hAnsi="Georgia" w:cs="Arial"/>
          <w:color w:val="444444"/>
          <w:sz w:val="20"/>
          <w:szCs w:val="20"/>
          <w:lang w:eastAsia="tr-TR"/>
        </w:rPr>
        <w:t xml:space="preserve"> Umuma mahsus pasaport hamili Türk vatandaşları 30 güne kadar ikamet süreli seyahatlerinde vizeden muaftır.</w:t>
      </w:r>
      <w:r w:rsidRPr="00DC22F4">
        <w:rPr>
          <w:rFonts w:ascii="Georgia" w:eastAsia="Times New Roman" w:hAnsi="Georgia" w:cs="Arial"/>
          <w:color w:val="444444"/>
          <w:sz w:val="20"/>
          <w:szCs w:val="20"/>
          <w:lang w:eastAsia="tr-TR"/>
        </w:rPr>
        <w:br/>
        <w:t>Diplomatik, Hususi ve Hizmet Pasaportu hamili Türk vatandaşları 30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 xml:space="preserve">Filistin: </w:t>
      </w:r>
      <w:r w:rsidRPr="00DC22F4">
        <w:rPr>
          <w:rFonts w:ascii="Georgia" w:eastAsia="Times New Roman" w:hAnsi="Georgia" w:cs="Arial"/>
          <w:color w:val="444444"/>
          <w:sz w:val="20"/>
          <w:szCs w:val="20"/>
          <w:lang w:eastAsia="tr-TR"/>
        </w:rPr>
        <w:t>Vatandaşlarımıza vize uygulanmamaktadır. Filistin’e seyahat edecek Türkiye Cumhuriyeti vatandaşlarının İsrail vizesi almaları gerekmektedir (Mısır üzerinden Gazze Şeridi’ne girecek vatandaşlarımız hariç).</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Finlandiya: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lastRenderedPageBreak/>
        <w:t>Fransa: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Gabon: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Gambiya: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Gana: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Gine:</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Gine-Bissau:</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Grenada: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Guatemala:</w:t>
      </w:r>
      <w:r w:rsidRPr="00DC22F4">
        <w:rPr>
          <w:rFonts w:ascii="Georgia" w:eastAsia="Times New Roman" w:hAnsi="Georgia" w:cs="Arial"/>
          <w:color w:val="444444"/>
          <w:sz w:val="20"/>
          <w:szCs w:val="20"/>
          <w:lang w:eastAsia="tr-TR"/>
        </w:rPr>
        <w:t xml:space="preserve"> Umuma Mahsus Pasaport hamilleri 90 gün süreyle vizeden muaftır.</w:t>
      </w:r>
      <w:r w:rsidRPr="00DC22F4">
        <w:rPr>
          <w:rFonts w:ascii="Georgia" w:eastAsia="Times New Roman" w:hAnsi="Georgia" w:cs="Arial"/>
          <w:color w:val="444444"/>
          <w:sz w:val="20"/>
          <w:szCs w:val="20"/>
          <w:lang w:eastAsia="tr-TR"/>
        </w:rPr>
        <w:br/>
        <w:t>Diplomatik, Hizmet ve Hususi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Guyana: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 xml:space="preserve">Güney Afrika Cumhuriyeti: </w:t>
      </w:r>
      <w:r w:rsidRPr="00DC22F4">
        <w:rPr>
          <w:rFonts w:ascii="Georgia" w:eastAsia="Times New Roman" w:hAnsi="Georgia" w:cs="Arial"/>
          <w:color w:val="444444"/>
          <w:sz w:val="20"/>
          <w:szCs w:val="20"/>
          <w:lang w:eastAsia="tr-TR"/>
        </w:rPr>
        <w:t>Umuma Mahsus pasaport hamilleri vizeye tabidir.</w:t>
      </w:r>
      <w:r w:rsidRPr="00DC22F4">
        <w:rPr>
          <w:rFonts w:ascii="Georgia" w:eastAsia="Times New Roman" w:hAnsi="Georgia" w:cs="Arial"/>
          <w:color w:val="444444"/>
          <w:sz w:val="20"/>
          <w:szCs w:val="20"/>
          <w:lang w:eastAsia="tr-TR"/>
        </w:rPr>
        <w:br/>
        <w:t>Umuma Mahsus pasaport hamilleri 30 güne kadar ikamet süreli müteaddit giriş vizelerini sınır kapılarında alabilirler.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t>Diplomatik, hizmet, hususi ve umuma mahsus pasaport hamilleri 30 güne kadar ikamet süreli müteaddit giriş vizelerini sınır kapılarında alabilirler.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Güney Sudan: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Gürcistan:</w:t>
      </w:r>
      <w:r w:rsidRPr="00DC22F4">
        <w:rPr>
          <w:rFonts w:ascii="Georgia" w:eastAsia="Times New Roman" w:hAnsi="Georgia" w:cs="Arial"/>
          <w:color w:val="444444"/>
          <w:sz w:val="20"/>
          <w:szCs w:val="20"/>
          <w:lang w:eastAsia="tr-TR"/>
        </w:rPr>
        <w:t xml:space="preserve"> Umuma Mahsus Pasaport hamilleri 90 güne kadar seyahatlerinde vizeden muaftır.</w:t>
      </w:r>
      <w:r w:rsidRPr="00DC22F4">
        <w:rPr>
          <w:rFonts w:ascii="Georgia" w:eastAsia="Times New Roman" w:hAnsi="Georgia" w:cs="Arial"/>
          <w:color w:val="444444"/>
          <w:sz w:val="20"/>
          <w:szCs w:val="20"/>
          <w:lang w:eastAsia="tr-TR"/>
        </w:rPr>
        <w:br/>
        <w:t>Diplomatik, Hizmet ve Hususi Pasaport hamilleri 90 güne kadar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Haiti:</w:t>
      </w:r>
      <w:r w:rsidRPr="00DC22F4">
        <w:rPr>
          <w:rFonts w:ascii="Georgia" w:eastAsia="Times New Roman" w:hAnsi="Georgia" w:cs="Arial"/>
          <w:color w:val="444444"/>
          <w:sz w:val="20"/>
          <w:szCs w:val="20"/>
          <w:lang w:eastAsia="tr-TR"/>
        </w:rPr>
        <w:t xml:space="preserve"> Umuma Mahsus Pasaport hamilleri 90 süreyle vizeden muaftır.</w:t>
      </w:r>
      <w:r w:rsidRPr="00DC22F4">
        <w:rPr>
          <w:rFonts w:ascii="Georgia" w:eastAsia="Times New Roman" w:hAnsi="Georgia" w:cs="Arial"/>
          <w:color w:val="444444"/>
          <w:sz w:val="20"/>
          <w:szCs w:val="20"/>
          <w:lang w:eastAsia="tr-TR"/>
        </w:rPr>
        <w:br/>
        <w:t>Diplomatik, Hizmet ve Hususi Pasaport hamilleri 90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Hırvatistan:</w:t>
      </w:r>
      <w:r w:rsidRPr="00DC22F4">
        <w:rPr>
          <w:rFonts w:ascii="Georgia" w:eastAsia="Times New Roman" w:hAnsi="Georgia" w:cs="Arial"/>
          <w:color w:val="444444"/>
          <w:sz w:val="20"/>
          <w:szCs w:val="20"/>
          <w:lang w:eastAsia="tr-TR"/>
        </w:rPr>
        <w:t xml:space="preserve"> Umuma Mahsus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t>Diplomatik, Hizmet ve Hususi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Hindistan:</w:t>
      </w:r>
      <w:r w:rsidRPr="00DC22F4">
        <w:rPr>
          <w:rFonts w:ascii="Georgia" w:eastAsia="Times New Roman" w:hAnsi="Georgia" w:cs="Arial"/>
          <w:color w:val="444444"/>
          <w:sz w:val="20"/>
          <w:szCs w:val="20"/>
          <w:lang w:eastAsia="tr-TR"/>
        </w:rPr>
        <w:t xml:space="preserve"> Umuma Mahsus Pasaport hamilleri ise vizeye tabidir.</w:t>
      </w:r>
      <w:r w:rsidRPr="00DC22F4">
        <w:rPr>
          <w:rFonts w:ascii="Georgia" w:eastAsia="Times New Roman" w:hAnsi="Georgia" w:cs="Arial"/>
          <w:color w:val="444444"/>
          <w:sz w:val="20"/>
          <w:szCs w:val="20"/>
          <w:lang w:eastAsia="tr-TR"/>
        </w:rPr>
        <w:br/>
        <w:t>Hususi ve Hizmet Pasaportu hamilleri vizeye tabidir.</w:t>
      </w:r>
      <w:r w:rsidRPr="00DC22F4">
        <w:rPr>
          <w:rFonts w:ascii="Georgia" w:eastAsia="Times New Roman" w:hAnsi="Georgia" w:cs="Arial"/>
          <w:color w:val="444444"/>
          <w:sz w:val="20"/>
          <w:szCs w:val="20"/>
          <w:lang w:eastAsia="tr-TR"/>
        </w:rPr>
        <w:br/>
        <w:t>Diplomatik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Hollanda: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Hollanda Antilleri (Curacao,St. Maarten, Bonaire, St. Eustatius ve Saba):</w:t>
      </w:r>
      <w:r w:rsidRPr="00DC22F4">
        <w:rPr>
          <w:rFonts w:ascii="Georgia" w:eastAsia="Times New Roman" w:hAnsi="Georgia" w:cs="Arial"/>
          <w:color w:val="444444"/>
          <w:sz w:val="20"/>
          <w:szCs w:val="20"/>
          <w:lang w:eastAsia="tr-TR"/>
        </w:rPr>
        <w:t xml:space="preserve"> Umuma Mahsus Pasaport hamilleri vizeye tabidir. Umuma Mahsus Pasaport hamilleri vize başvurularını, resmi ikametleri başka bir ülkede bulunmadığı takdirde, Türkiye’deki Hollanda Büyükelçiliği veya Başkonsolosluklarına yapmaları gerekmektedir.</w:t>
      </w:r>
      <w:r w:rsidRPr="00DC22F4">
        <w:rPr>
          <w:rFonts w:ascii="Georgia" w:eastAsia="Times New Roman" w:hAnsi="Georgia" w:cs="Arial"/>
          <w:color w:val="444444"/>
          <w:sz w:val="20"/>
          <w:szCs w:val="20"/>
          <w:lang w:eastAsia="tr-TR"/>
        </w:rPr>
        <w:br/>
        <w:t>Hizmet Pasaportu hamilleri vizeye tabidir.Hizmet Pasaportu hamilleri vize başvurularını, resmi ikametleri başka bir ülkede bulunmadığı takdirde, Türkiye’deki Hollanda Büyükelçiliği veya Başkonsolosluklarına yapmaları gerekmektedir.</w:t>
      </w:r>
      <w:r w:rsidRPr="00DC22F4">
        <w:rPr>
          <w:rFonts w:ascii="Georgia" w:eastAsia="Times New Roman" w:hAnsi="Georgia" w:cs="Arial"/>
          <w:color w:val="444444"/>
          <w:sz w:val="20"/>
          <w:szCs w:val="20"/>
          <w:lang w:eastAsia="tr-TR"/>
        </w:rPr>
        <w:br/>
      </w:r>
      <w:r w:rsidRPr="00DC22F4">
        <w:rPr>
          <w:rFonts w:ascii="Georgia" w:eastAsia="Times New Roman" w:hAnsi="Georgia" w:cs="Arial"/>
          <w:color w:val="444444"/>
          <w:sz w:val="20"/>
          <w:szCs w:val="20"/>
          <w:lang w:eastAsia="tr-TR"/>
        </w:rPr>
        <w:lastRenderedPageBreak/>
        <w:t>Diplomatik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Honduras:</w:t>
      </w:r>
      <w:r w:rsidRPr="00DC22F4">
        <w:rPr>
          <w:rFonts w:ascii="Georgia" w:eastAsia="Times New Roman" w:hAnsi="Georgia" w:cs="Arial"/>
          <w:color w:val="444444"/>
          <w:sz w:val="20"/>
          <w:szCs w:val="20"/>
          <w:lang w:eastAsia="tr-TR"/>
        </w:rPr>
        <w:t xml:space="preserve"> Umuma Mahsus Pasaport hamilleri 90 gün süreyle vizeden muaftır.</w:t>
      </w:r>
      <w:r w:rsidRPr="00DC22F4">
        <w:rPr>
          <w:rFonts w:ascii="Georgia" w:eastAsia="Times New Roman" w:hAnsi="Georgia" w:cs="Arial"/>
          <w:color w:val="444444"/>
          <w:sz w:val="20"/>
          <w:szCs w:val="20"/>
          <w:lang w:eastAsia="tr-TR"/>
        </w:rPr>
        <w:br/>
        <w:t>Diplomatik, Hizmet ve Hususi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Hong Kong:</w:t>
      </w:r>
      <w:r w:rsidRPr="00DC22F4">
        <w:rPr>
          <w:rFonts w:ascii="Georgia" w:eastAsia="Times New Roman" w:hAnsi="Georgia" w:cs="Arial"/>
          <w:color w:val="444444"/>
          <w:sz w:val="20"/>
          <w:szCs w:val="20"/>
          <w:lang w:eastAsia="tr-TR"/>
        </w:rPr>
        <w:t xml:space="preserve"> Umuma Mahsus Pasaport hamilleri 90 gün süreyle vizeden muaftır.</w:t>
      </w:r>
      <w:r w:rsidRPr="00DC22F4">
        <w:rPr>
          <w:rFonts w:ascii="Georgia" w:eastAsia="Times New Roman" w:hAnsi="Georgia" w:cs="Arial"/>
          <w:color w:val="444444"/>
          <w:sz w:val="20"/>
          <w:szCs w:val="20"/>
          <w:lang w:eastAsia="tr-TR"/>
        </w:rPr>
        <w:br/>
        <w:t>Diplomatik, Hizmet ve Hususi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Irak:</w:t>
      </w:r>
      <w:r w:rsidRPr="00DC22F4">
        <w:rPr>
          <w:rFonts w:ascii="Georgia" w:eastAsia="Times New Roman" w:hAnsi="Georgia" w:cs="Arial"/>
          <w:color w:val="444444"/>
          <w:sz w:val="20"/>
          <w:szCs w:val="20"/>
          <w:lang w:eastAsia="tr-TR"/>
        </w:rPr>
        <w:t xml:space="preserve"> Umuma Mahsus Pasaport hamilleri vizeye tabidir. Umuma Mahsus Pasaport hamillerinin belirli koşullar altında sınırda vize almaları mümkündür. Ayrıntılı bilgi için </w:t>
      </w:r>
      <w:hyperlink r:id="rId4" w:history="1">
        <w:r w:rsidRPr="00DC22F4">
          <w:rPr>
            <w:rFonts w:ascii="Georgia" w:eastAsia="Times New Roman" w:hAnsi="Georgia" w:cs="Arial"/>
            <w:b/>
            <w:bCs/>
            <w:color w:val="273E74"/>
            <w:sz w:val="20"/>
            <w:szCs w:val="20"/>
            <w:lang w:eastAsia="tr-TR"/>
          </w:rPr>
          <w:t>http://www.mfa.gov.tr/irak_a-seyahat-edecek-vatandaslarimiza-yonelik-duyuru_-17-temmuz-2012.tr.mfa</w:t>
        </w:r>
      </w:hyperlink>
      <w:r w:rsidRPr="00DC22F4">
        <w:rPr>
          <w:rFonts w:ascii="Georgia" w:eastAsia="Times New Roman" w:hAnsi="Georgia" w:cs="Arial"/>
          <w:color w:val="444444"/>
          <w:sz w:val="20"/>
          <w:szCs w:val="20"/>
          <w:lang w:eastAsia="tr-TR"/>
        </w:rPr>
        <w:t xml:space="preserve"> adresine bakınız.</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İngiltere:</w:t>
      </w:r>
      <w:r w:rsidRPr="00DC22F4">
        <w:rPr>
          <w:rFonts w:ascii="Georgia" w:eastAsia="Times New Roman" w:hAnsi="Georgia" w:cs="Arial"/>
          <w:color w:val="444444"/>
          <w:sz w:val="20"/>
          <w:szCs w:val="20"/>
          <w:lang w:eastAsia="tr-TR"/>
        </w:rPr>
        <w:t xml:space="preserve"> Umuma Mahsus Pasaport hamilleri ise vizeye tabidir.</w:t>
      </w:r>
      <w:r w:rsidRPr="00DC22F4">
        <w:rPr>
          <w:rFonts w:ascii="Georgia" w:eastAsia="Times New Roman" w:hAnsi="Georgia" w:cs="Arial"/>
          <w:color w:val="444444"/>
          <w:sz w:val="20"/>
          <w:szCs w:val="20"/>
          <w:lang w:eastAsia="tr-TR"/>
        </w:rPr>
        <w:br/>
        <w:t>Hizmet ve Hususi Pasaport hamilleri ise vizeye tabidir.</w:t>
      </w:r>
      <w:r w:rsidRPr="00DC22F4">
        <w:rPr>
          <w:rFonts w:ascii="Georgia" w:eastAsia="Times New Roman" w:hAnsi="Georgia" w:cs="Arial"/>
          <w:color w:val="444444"/>
          <w:sz w:val="20"/>
          <w:szCs w:val="20"/>
          <w:lang w:eastAsia="tr-TR"/>
        </w:rPr>
        <w:br/>
        <w:t>Diplomatik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İran:</w:t>
      </w:r>
      <w:r w:rsidRPr="00DC22F4">
        <w:rPr>
          <w:rFonts w:ascii="Georgia" w:eastAsia="Times New Roman" w:hAnsi="Georgia" w:cs="Arial"/>
          <w:color w:val="444444"/>
          <w:sz w:val="20"/>
          <w:szCs w:val="20"/>
          <w:lang w:eastAsia="tr-TR"/>
        </w:rPr>
        <w:t xml:space="preserve"> Umuma Mahsus Pasaport hamilleri 90 gün süreyle vizeden muaftır.</w:t>
      </w:r>
      <w:r w:rsidRPr="00DC22F4">
        <w:rPr>
          <w:rFonts w:ascii="Georgia" w:eastAsia="Times New Roman" w:hAnsi="Georgia" w:cs="Arial"/>
          <w:color w:val="444444"/>
          <w:sz w:val="20"/>
          <w:szCs w:val="20"/>
          <w:lang w:eastAsia="tr-TR"/>
        </w:rPr>
        <w:br/>
        <w:t>Diplomatik, Hizmet ve Hususi Pasaport hamilleri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İrlanda:</w:t>
      </w:r>
      <w:r w:rsidRPr="00DC22F4">
        <w:rPr>
          <w:rFonts w:ascii="Georgia" w:eastAsia="Times New Roman" w:hAnsi="Georgia" w:cs="Arial"/>
          <w:color w:val="444444"/>
          <w:sz w:val="20"/>
          <w:szCs w:val="20"/>
          <w:lang w:eastAsia="tr-TR"/>
        </w:rPr>
        <w:t xml:space="preserve"> Umuma Mahsus Pasaport hamilleri vizeye tabidir.   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İspanya: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İsrail:</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İsveç:</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İsviçre:</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İtalya: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180 gün içinde 90 günü aşmamak kaydıyla, anılan ülkeye yapacakları seyahatlerinde vizeden muaftır. (Vatikan için de geçerlidir).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İzlanda: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 xml:space="preserve">Diplomatik, Hizmet ve Hususi Pasaport hamilleri ise 180 gün içinde 90 günü aşmamak kaydıyla, anılan ülkeye yapacakları seyahatlerinde vizeden muaftır. </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Jamaika:</w:t>
      </w:r>
      <w:r w:rsidRPr="00DC22F4">
        <w:rPr>
          <w:rFonts w:ascii="Georgia" w:eastAsia="Times New Roman" w:hAnsi="Georgia" w:cs="Arial"/>
          <w:color w:val="444444"/>
          <w:sz w:val="20"/>
          <w:szCs w:val="20"/>
          <w:lang w:eastAsia="tr-TR"/>
        </w:rPr>
        <w:t xml:space="preserve"> Umuma Mahsus Pasaport hamilleri anılan ülkeye yapacakları turistik amaçlı seyahatlerinde 90 gün süreyle vizeden muaftır.</w:t>
      </w:r>
      <w:r w:rsidRPr="00DC22F4">
        <w:rPr>
          <w:rFonts w:ascii="Georgia" w:eastAsia="Times New Roman" w:hAnsi="Georgia" w:cs="Arial"/>
          <w:color w:val="444444"/>
          <w:sz w:val="20"/>
          <w:szCs w:val="20"/>
          <w:lang w:eastAsia="tr-TR"/>
        </w:rPr>
        <w:br/>
        <w:t>Diplomatik, Hizmet ve Hususi Pasaport hamilleri anılan ülkeye yapacakları turistik amaçlı seyahatlerinde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Japonya:</w:t>
      </w:r>
      <w:r w:rsidRPr="00DC22F4">
        <w:rPr>
          <w:rFonts w:ascii="Georgia" w:eastAsia="Times New Roman" w:hAnsi="Georgia" w:cs="Arial"/>
          <w:color w:val="444444"/>
          <w:sz w:val="20"/>
          <w:szCs w:val="20"/>
          <w:lang w:eastAsia="tr-TR"/>
        </w:rPr>
        <w:t xml:space="preserve"> Umuma Mahsus Pasaport hamilleri anılan ülkeye yapacakları seyahatlerinde 90 gün süreyle vizeden muaftır.</w:t>
      </w:r>
      <w:r w:rsidRPr="00DC22F4">
        <w:rPr>
          <w:rFonts w:ascii="Georgia" w:eastAsia="Times New Roman" w:hAnsi="Georgia" w:cs="Arial"/>
          <w:color w:val="444444"/>
          <w:sz w:val="20"/>
          <w:szCs w:val="20"/>
          <w:lang w:eastAsia="tr-TR"/>
        </w:rPr>
        <w:br/>
        <w:t>Diplomatik, Hizmet ve Hususi Pasaport hamilleri anılan ülkeye yapacakları seyahatlerinde 90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Kamboçya:</w:t>
      </w:r>
      <w:r w:rsidRPr="00DC22F4">
        <w:rPr>
          <w:rFonts w:ascii="Georgia" w:eastAsia="Times New Roman" w:hAnsi="Georgia" w:cs="Arial"/>
          <w:color w:val="444444"/>
          <w:sz w:val="20"/>
          <w:szCs w:val="20"/>
          <w:lang w:eastAsia="tr-TR"/>
        </w:rPr>
        <w:t xml:space="preserve"> Umuma Mahsus Pasaport hamilleri vizeye tabidir. 30 gün geçerli turistik amaçlı vizeler, Kamboçya’nın ülkemizdeki Fahri Konsolosluğunun yanı sıra, sınır kapılarında da verilmektedir.</w:t>
      </w:r>
      <w:r w:rsidRPr="00DC22F4">
        <w:rPr>
          <w:rFonts w:ascii="Georgia" w:eastAsia="Times New Roman" w:hAnsi="Georgia" w:cs="Arial"/>
          <w:color w:val="444444"/>
          <w:sz w:val="20"/>
          <w:szCs w:val="20"/>
          <w:lang w:eastAsia="tr-TR"/>
        </w:rPr>
        <w:br/>
        <w:t xml:space="preserve">Diplomatik, Hizmet ve Hususi Pasaport hamilleri vizeye tabidir. </w:t>
      </w:r>
      <w:r w:rsidRPr="00DC22F4">
        <w:rPr>
          <w:rFonts w:ascii="Georgia" w:eastAsia="Times New Roman" w:hAnsi="Georgia" w:cs="Arial"/>
          <w:color w:val="444444"/>
          <w:sz w:val="20"/>
          <w:szCs w:val="20"/>
          <w:lang w:eastAsia="tr-TR"/>
        </w:rPr>
        <w:br/>
        <w:t xml:space="preserve">30 gün geçerli turistik amaçlı vizeler, Kamboçya’nın ülkemizdeki Fahri Konsolosluğunun yanı sıra, </w:t>
      </w:r>
      <w:r w:rsidRPr="00DC22F4">
        <w:rPr>
          <w:rFonts w:ascii="Georgia" w:eastAsia="Times New Roman" w:hAnsi="Georgia" w:cs="Arial"/>
          <w:color w:val="444444"/>
          <w:sz w:val="20"/>
          <w:szCs w:val="20"/>
          <w:lang w:eastAsia="tr-TR"/>
        </w:rPr>
        <w:lastRenderedPageBreak/>
        <w:t xml:space="preserve">sınır kapılarında da verilmektedir. </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Kamerun: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Kanada: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Karadağ:</w:t>
      </w:r>
      <w:r w:rsidRPr="00DC22F4">
        <w:rPr>
          <w:rFonts w:ascii="Georgia" w:eastAsia="Times New Roman" w:hAnsi="Georgia" w:cs="Arial"/>
          <w:color w:val="444444"/>
          <w:sz w:val="20"/>
          <w:szCs w:val="20"/>
          <w:lang w:eastAsia="tr-TR"/>
        </w:rPr>
        <w:t xml:space="preserve"> Umuma Mahsus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t>Diplomatik, Hizmet ve Hususi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Katar:</w:t>
      </w:r>
      <w:r w:rsidRPr="00DC22F4">
        <w:rPr>
          <w:rFonts w:ascii="Georgia" w:eastAsia="Times New Roman" w:hAnsi="Georgia" w:cs="Arial"/>
          <w:color w:val="444444"/>
          <w:sz w:val="20"/>
          <w:szCs w:val="20"/>
          <w:lang w:eastAsia="tr-TR"/>
        </w:rPr>
        <w:t xml:space="preserve"> Umuma Mahsus Pasaport hamilleri vizeye tabidir. Vatandaşlarımıza, belirli koşulları karşılamak kaydıyla Doha Uluslararası Havaalanı'nda vize verilmektedir.</w:t>
      </w:r>
      <w:r w:rsidRPr="00DC22F4">
        <w:rPr>
          <w:rFonts w:ascii="Georgia" w:eastAsia="Times New Roman" w:hAnsi="Georgia" w:cs="Arial"/>
          <w:color w:val="444444"/>
          <w:sz w:val="20"/>
          <w:szCs w:val="20"/>
          <w:lang w:eastAsia="tr-TR"/>
        </w:rPr>
        <w:br/>
        <w:t xml:space="preserve">Ayrıntılı bilgi için </w:t>
      </w:r>
      <w:hyperlink r:id="rId5" w:history="1">
        <w:r w:rsidRPr="00DC22F4">
          <w:rPr>
            <w:rFonts w:ascii="Georgia" w:eastAsia="Times New Roman" w:hAnsi="Georgia" w:cs="Arial"/>
            <w:b/>
            <w:bCs/>
            <w:color w:val="273E74"/>
            <w:sz w:val="20"/>
            <w:szCs w:val="20"/>
            <w:lang w:eastAsia="tr-TR"/>
          </w:rPr>
          <w:t>http://www.mfa.gov.tr/katar-seyahat-edecek-turk-vatandaslarinin-dikkatine.tr.mfa</w:t>
        </w:r>
      </w:hyperlink>
      <w:r w:rsidRPr="00DC22F4">
        <w:rPr>
          <w:rFonts w:ascii="Georgia" w:eastAsia="Times New Roman" w:hAnsi="Georgia" w:cs="Arial"/>
          <w:color w:val="444444"/>
          <w:sz w:val="20"/>
          <w:szCs w:val="20"/>
          <w:lang w:eastAsia="tr-TR"/>
        </w:rPr>
        <w:t xml:space="preserve"> adresine bakınız.</w:t>
      </w:r>
      <w:r w:rsidRPr="00DC22F4">
        <w:rPr>
          <w:rFonts w:ascii="Georgia" w:eastAsia="Times New Roman" w:hAnsi="Georgia" w:cs="Arial"/>
          <w:color w:val="444444"/>
          <w:sz w:val="20"/>
          <w:szCs w:val="20"/>
          <w:lang w:eastAsia="tr-TR"/>
        </w:rPr>
        <w:br/>
        <w:t>Diplomatik, Hizmet ve Hususi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Kazakistan:</w:t>
      </w:r>
      <w:r w:rsidRPr="00DC22F4">
        <w:rPr>
          <w:rFonts w:ascii="Georgia" w:eastAsia="Times New Roman" w:hAnsi="Georgia" w:cs="Arial"/>
          <w:color w:val="444444"/>
          <w:sz w:val="20"/>
          <w:szCs w:val="20"/>
          <w:lang w:eastAsia="tr-TR"/>
        </w:rPr>
        <w:t xml:space="preserve"> Umuma Mahsus Pasaport hamilleri 30 gün süreyle vizeden muaftır.</w:t>
      </w:r>
      <w:r w:rsidRPr="00DC22F4">
        <w:rPr>
          <w:rFonts w:ascii="Georgia" w:eastAsia="Times New Roman" w:hAnsi="Georgia" w:cs="Arial"/>
          <w:color w:val="444444"/>
          <w:sz w:val="20"/>
          <w:szCs w:val="20"/>
          <w:lang w:eastAsia="tr-TR"/>
        </w:rPr>
        <w:br/>
        <w:t>Diplomatik, Hizmet ve Hususi Pasaport hamilleri 30 gün süreyle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Kenya:</w:t>
      </w:r>
      <w:r w:rsidRPr="00DC22F4">
        <w:rPr>
          <w:rFonts w:ascii="Georgia" w:eastAsia="Times New Roman" w:hAnsi="Georgia" w:cs="Arial"/>
          <w:color w:val="444444"/>
          <w:sz w:val="20"/>
          <w:szCs w:val="20"/>
          <w:lang w:eastAsia="tr-TR"/>
        </w:rPr>
        <w:t xml:space="preserve"> Umuma mahsus pasaport hamilleri vizeye tabi olup, vizelerini 50 ABD Doları karşılığında Kenya sınır kapılarında alabilirler.</w:t>
      </w:r>
      <w:r w:rsidRPr="00DC22F4">
        <w:rPr>
          <w:rFonts w:ascii="Georgia" w:eastAsia="Times New Roman" w:hAnsi="Georgia" w:cs="Arial"/>
          <w:color w:val="444444"/>
          <w:sz w:val="20"/>
          <w:szCs w:val="20"/>
          <w:lang w:eastAsia="tr-TR"/>
        </w:rPr>
        <w:br/>
        <w:t>Diplomatik, Hizmet ve Hususi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Kıbrıs Rum Kesimi (GKRY):</w:t>
      </w:r>
      <w:r w:rsidRPr="00DC22F4">
        <w:rPr>
          <w:rFonts w:ascii="Georgia" w:eastAsia="Times New Roman" w:hAnsi="Georgia" w:cs="Arial"/>
          <w:color w:val="444444"/>
          <w:sz w:val="20"/>
          <w:szCs w:val="20"/>
          <w:lang w:eastAsia="tr-TR"/>
        </w:rPr>
        <w:t xml:space="preserve"> Umuma Mahsus Pasaport hamilleri vizeye tabidir. Vatandaşlarımız vizelerini Güney Kıbrıs’ın Atina Büyükelçiliğinden temin edebilirler.</w:t>
      </w:r>
      <w:r w:rsidRPr="00DC22F4">
        <w:rPr>
          <w:rFonts w:ascii="Georgia" w:eastAsia="Times New Roman" w:hAnsi="Georgia" w:cs="Arial"/>
          <w:color w:val="444444"/>
          <w:sz w:val="20"/>
          <w:szCs w:val="20"/>
          <w:lang w:eastAsia="tr-TR"/>
        </w:rPr>
        <w:br/>
        <w:t>Diplomatik, Hizmet ve Hususi Pasaport hamilleri vizeye tabidir. Vatandaşlarımız vizelerini Güney Kıbrıs’ın Atina Büyükelçiliğinden temin edebilirler.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Kırgızistan:</w:t>
      </w:r>
      <w:r w:rsidRPr="00DC22F4">
        <w:rPr>
          <w:rFonts w:ascii="Georgia" w:eastAsia="Times New Roman" w:hAnsi="Georgia" w:cs="Arial"/>
          <w:color w:val="444444"/>
          <w:sz w:val="20"/>
          <w:szCs w:val="20"/>
          <w:lang w:eastAsia="tr-TR"/>
        </w:rPr>
        <w:t xml:space="preserve"> Umuma Mahsus Pasaport hamilleri yapacakları turistik amaçlı seyahatlerinde vizeden muaftır. Türk vatandaşları, turistik, iş ve resmi amaçlarla Kırgızistan’a intikallerinden sonraki 5 iş günü içerisinde pasaportları ile birlikte Devlet Kayıt Hizmeti Başkanlığında kayıt yaptırdıktan sonra 'vizesiz' ve 'süresiz' olarak Kırgızistan’da kalabileceklerdir.</w:t>
      </w:r>
      <w:r w:rsidRPr="00DC22F4">
        <w:rPr>
          <w:rFonts w:ascii="Georgia" w:eastAsia="Times New Roman" w:hAnsi="Georgia" w:cs="Arial"/>
          <w:color w:val="444444"/>
          <w:sz w:val="20"/>
          <w:szCs w:val="20"/>
          <w:lang w:eastAsia="tr-TR"/>
        </w:rPr>
        <w:br/>
        <w:t>Diplomatik, Hizmet ve Hususi Pasaport hamilleri anılan ülkeye yapacakları turistik amaçlı seyahatlerinde vizeden muaftır. Türk vatandaşları, turistik, iş ve resmi amaçlarla Kırgızistan’a intikallerinden sonraki 5 iş günü içerisinde pasaportları ile birlikte Devlet Kayıt Hizmeti Başkanlığında kayıt yaptırdıktan sonra 'vizesiz' ve 'süresiz' olarak Kırgızistan’da kalabileceklerdir.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Kiribati:</w:t>
      </w:r>
      <w:r w:rsidRPr="00DC22F4">
        <w:rPr>
          <w:rFonts w:ascii="Georgia" w:eastAsia="Times New Roman" w:hAnsi="Georgia" w:cs="Arial"/>
          <w:color w:val="444444"/>
          <w:sz w:val="20"/>
          <w:szCs w:val="20"/>
          <w:lang w:eastAsia="tr-TR"/>
        </w:rPr>
        <w:t xml:space="preserve"> Umuma Mahsus Pasaport hamilleri vizeye tabidir. </w:t>
      </w:r>
      <w:r w:rsidRPr="00DC22F4">
        <w:rPr>
          <w:rFonts w:ascii="Georgia" w:eastAsia="Times New Roman" w:hAnsi="Georgia" w:cs="Arial"/>
          <w:color w:val="444444"/>
          <w:sz w:val="20"/>
          <w:szCs w:val="20"/>
          <w:lang w:eastAsia="tr-TR"/>
        </w:rPr>
        <w:br/>
        <w:t>Hususi ve hizmet Pasaportu hamilleri vizeye tabidir</w:t>
      </w:r>
      <w:r w:rsidRPr="00DC22F4">
        <w:rPr>
          <w:rFonts w:ascii="Georgia" w:eastAsia="Times New Roman" w:hAnsi="Georgia" w:cs="Arial"/>
          <w:color w:val="444444"/>
          <w:sz w:val="20"/>
          <w:szCs w:val="20"/>
          <w:lang w:eastAsia="tr-TR"/>
        </w:rPr>
        <w:br/>
        <w:t xml:space="preserve">Diplomatik pasaport hamilleri anılan ülkeye yapacakları seyahatlerinde vizeden muaftır. </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KKTC:</w:t>
      </w:r>
      <w:r w:rsidRPr="00DC22F4">
        <w:rPr>
          <w:rFonts w:ascii="Georgia" w:eastAsia="Times New Roman" w:hAnsi="Georgia" w:cs="Arial"/>
          <w:color w:val="444444"/>
          <w:sz w:val="20"/>
          <w:szCs w:val="20"/>
          <w:lang w:eastAsia="tr-TR"/>
        </w:rPr>
        <w:t xml:space="preserve"> Umuma Mahsus Pasaport hamilleri vizeden muaftır.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Kolombiya:</w:t>
      </w:r>
      <w:r w:rsidRPr="00DC22F4">
        <w:rPr>
          <w:rFonts w:ascii="Georgia" w:eastAsia="Times New Roman" w:hAnsi="Georgia" w:cs="Arial"/>
          <w:color w:val="444444"/>
          <w:sz w:val="20"/>
          <w:szCs w:val="20"/>
          <w:lang w:eastAsia="tr-TR"/>
        </w:rPr>
        <w:t xml:space="preserve"> Umuma mahsus pasaport hamili Türk vatandaşları 90 güne kadar ikamet süreli seyahatlerinde vizeden muaftır.</w:t>
      </w:r>
      <w:r w:rsidRPr="00DC22F4">
        <w:rPr>
          <w:rFonts w:ascii="Georgia" w:eastAsia="Times New Roman" w:hAnsi="Georgia" w:cs="Arial"/>
          <w:color w:val="444444"/>
          <w:sz w:val="20"/>
          <w:szCs w:val="20"/>
          <w:lang w:eastAsia="tr-TR"/>
        </w:rPr>
        <w:br/>
        <w:t>Diplomatik, Hususi ve Hizmet pasaportu hamili Türk vatandaşları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Komor Federe İslam Cumhuriyeti: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Kongo:</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Kongo Demokratik Cumhuriyeti (Zaire):</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lastRenderedPageBreak/>
        <w:t>Kore Cumhuriyeti (Güney Kore):</w:t>
      </w:r>
      <w:r w:rsidRPr="00DC22F4">
        <w:rPr>
          <w:rFonts w:ascii="Georgia" w:eastAsia="Times New Roman" w:hAnsi="Georgia" w:cs="Arial"/>
          <w:color w:val="444444"/>
          <w:sz w:val="20"/>
          <w:szCs w:val="20"/>
          <w:lang w:eastAsia="tr-TR"/>
        </w:rPr>
        <w:t xml:space="preserve"> Umuma mahsus pasaport hamili Türk vatandaşları 90 güne kadar ikamet süreli seyahatlerinde vizeden muaftır.</w:t>
      </w:r>
      <w:r w:rsidRPr="00DC22F4">
        <w:rPr>
          <w:rFonts w:ascii="Georgia" w:eastAsia="Times New Roman" w:hAnsi="Georgia" w:cs="Arial"/>
          <w:color w:val="444444"/>
          <w:sz w:val="20"/>
          <w:szCs w:val="20"/>
          <w:lang w:eastAsia="tr-TR"/>
        </w:rPr>
        <w:br/>
        <w:t>Diplomatik, Hususi ve Hizmet pasaportu hamili Türk vatandaşları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Kore Halk Cumhuriyeti (Kuzey Kore):</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Kosova:</w:t>
      </w:r>
      <w:r w:rsidRPr="00DC22F4">
        <w:rPr>
          <w:rFonts w:ascii="Georgia" w:eastAsia="Times New Roman" w:hAnsi="Georgia" w:cs="Arial"/>
          <w:color w:val="444444"/>
          <w:sz w:val="20"/>
          <w:szCs w:val="20"/>
          <w:lang w:eastAsia="tr-TR"/>
        </w:rPr>
        <w:t xml:space="preserve"> Umuma Mahsus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t>Diplomatik, Hizmet ve Hususi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Kosta Rika:</w:t>
      </w:r>
      <w:r w:rsidRPr="00DC22F4">
        <w:rPr>
          <w:rFonts w:ascii="Georgia" w:eastAsia="Times New Roman" w:hAnsi="Georgia" w:cs="Arial"/>
          <w:color w:val="444444"/>
          <w:sz w:val="20"/>
          <w:szCs w:val="20"/>
          <w:lang w:eastAsia="tr-TR"/>
        </w:rPr>
        <w:t xml:space="preserve"> Umuma Mahsus Pasaport hamilleri vizeden muaftır.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Kuveyt:</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90 güne kadar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Küba: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Laos:</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Lesotho:</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Letonya: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Liberya: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Libya:</w:t>
      </w:r>
      <w:r w:rsidRPr="00DC22F4">
        <w:rPr>
          <w:rFonts w:ascii="Georgia" w:eastAsia="Times New Roman" w:hAnsi="Georgia" w:cs="Arial"/>
          <w:color w:val="444444"/>
          <w:sz w:val="20"/>
          <w:szCs w:val="20"/>
          <w:lang w:eastAsia="tr-TR"/>
        </w:rPr>
        <w:t xml:space="preserve"> Umuma Mahsus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t>Diplomatik, Hizmet ve Hususi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Lihtenştayn: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Litvanya: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Lübnan:</w:t>
      </w:r>
      <w:r w:rsidRPr="00DC22F4">
        <w:rPr>
          <w:rFonts w:ascii="Georgia" w:eastAsia="Times New Roman" w:hAnsi="Georgia" w:cs="Arial"/>
          <w:color w:val="444444"/>
          <w:sz w:val="20"/>
          <w:szCs w:val="20"/>
          <w:lang w:eastAsia="tr-TR"/>
        </w:rPr>
        <w:t xml:space="preserve"> Umuma Mahsus Pasaport hamilleri 180 gün içinde 90 günü aşmamak kaydıyla, anılan ülkeye yapacakları turizm amaçlı seyahatlerinde vizeden muaftır.</w:t>
      </w:r>
      <w:r w:rsidRPr="00DC22F4">
        <w:rPr>
          <w:rFonts w:ascii="Georgia" w:eastAsia="Times New Roman" w:hAnsi="Georgia" w:cs="Arial"/>
          <w:color w:val="444444"/>
          <w:sz w:val="20"/>
          <w:szCs w:val="20"/>
          <w:lang w:eastAsia="tr-TR"/>
        </w:rPr>
        <w:br/>
        <w:t>Diplomatik, Hizmet ve Hususi Pasaport hamilleri 180 gün içinde 90 günü aşmamak kaydıyla, anılan ülkeye yapacakları turizm amaçlı seyahatlerinde vizeden muaftır.</w:t>
      </w:r>
      <w:r w:rsidRPr="00DC22F4">
        <w:rPr>
          <w:rFonts w:ascii="Georgia" w:eastAsia="Times New Roman" w:hAnsi="Georgia" w:cs="Arial"/>
          <w:color w:val="444444"/>
          <w:sz w:val="20"/>
          <w:szCs w:val="20"/>
          <w:lang w:eastAsia="tr-TR"/>
        </w:rPr>
        <w:br/>
        <w:t>Lübnan’a akredite diplomatik, konsüler veya uluslararası örgütler nezdindeki temsilciliklere atanan Diplomatik, Hizmet ve Hususi Pasaport hamilleri  görevleri müddetince, vizeden muaftır.</w:t>
      </w:r>
      <w:r w:rsidRPr="00DC22F4">
        <w:rPr>
          <w:rFonts w:ascii="Georgia" w:eastAsia="Times New Roman" w:hAnsi="Georgia" w:cs="Arial"/>
          <w:color w:val="444444"/>
          <w:sz w:val="20"/>
          <w:szCs w:val="20"/>
          <w:lang w:eastAsia="tr-TR"/>
        </w:rPr>
        <w:br/>
        <w:t>Ticari mahiyette otobüs, kamyon ve benzeri ağır vasıtaların sürücüleri ve yardımcıları, uluslararası sefer yapan tren ve lokomotif mürettebatı, uluslararası yolcu ve mal nakliyesi yapan sivil uçak ile gemi mürettebatı, Lübnan’a yapacakları seyahatleri veya transit geçişlerinde, Lübnan’da toplam ikamet süresi, ilk giriş tarihinden itibaren geçerli olacak şekilde, 180 gün içinde 90 günü geçmemek kaydıyla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Lüksemburg:</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color w:val="444444"/>
          <w:sz w:val="20"/>
          <w:szCs w:val="20"/>
          <w:lang w:eastAsia="tr-TR"/>
        </w:rPr>
        <w:lastRenderedPageBreak/>
        <w:t>Diplomatik, Hizmet ve Hususi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Macaristan: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Madagaskar (Malagazi):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Makau Özel İdare Bölgesi:</w:t>
      </w:r>
      <w:r w:rsidRPr="00DC22F4">
        <w:rPr>
          <w:rFonts w:ascii="Georgia" w:eastAsia="Times New Roman" w:hAnsi="Georgia" w:cs="Arial"/>
          <w:color w:val="444444"/>
          <w:sz w:val="20"/>
          <w:szCs w:val="20"/>
          <w:lang w:eastAsia="tr-TR"/>
        </w:rPr>
        <w:t xml:space="preserve"> Umuma Mahsus Pasaport hamilleri bu ülkeye 30 güne kadar yapacakları seyahatlerde vizeden muaftır. Daha uzun süreli seyahatler için Çin Halk Cumhuriyeti’nin Ankara Büyükelçiliğine vize başvurusunda bulunulması gerekmektedir</w:t>
      </w:r>
      <w:r w:rsidRPr="00DC22F4">
        <w:rPr>
          <w:rFonts w:ascii="Georgia" w:eastAsia="Times New Roman" w:hAnsi="Georgia" w:cs="Arial"/>
          <w:color w:val="444444"/>
          <w:sz w:val="20"/>
          <w:szCs w:val="20"/>
          <w:lang w:eastAsia="tr-TR"/>
        </w:rPr>
        <w:br/>
        <w:t>Diplomatik, Hizmet ve Hususi Pasaport hamilleri bu ülkeye 30 güne kadar yapacakları seyahatlerde vizeden muaftır. Daha uzun süreli seyahatler için Çin Halk Cumhuriyeti’nin Ankara Büyükelçiliğine vize başvurusunda bulunulması gerekmektedir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Makedonya:</w:t>
      </w:r>
      <w:r w:rsidRPr="00DC22F4">
        <w:rPr>
          <w:rFonts w:ascii="Georgia" w:eastAsia="Times New Roman" w:hAnsi="Georgia" w:cs="Arial"/>
          <w:color w:val="444444"/>
          <w:sz w:val="20"/>
          <w:szCs w:val="20"/>
          <w:lang w:eastAsia="tr-TR"/>
        </w:rPr>
        <w:t xml:space="preserve"> Umuma Mahsus Pasaport hamili Türk vatandaşları 90 güne kadar ikamet süreli seyahatlerinde vizeden muaftır.</w:t>
      </w:r>
      <w:r w:rsidRPr="00DC22F4">
        <w:rPr>
          <w:rFonts w:ascii="Georgia" w:eastAsia="Times New Roman" w:hAnsi="Georgia" w:cs="Arial"/>
          <w:color w:val="444444"/>
          <w:sz w:val="20"/>
          <w:szCs w:val="20"/>
          <w:lang w:eastAsia="tr-TR"/>
        </w:rPr>
        <w:br/>
        <w:t>Diplomatik, Hususi ve Hizmet Pasaportu hamili Türk vatandaşları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Malavi: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Maldivler:</w:t>
      </w:r>
      <w:r w:rsidRPr="00DC22F4">
        <w:rPr>
          <w:rFonts w:ascii="Georgia" w:eastAsia="Times New Roman" w:hAnsi="Georgia" w:cs="Arial"/>
          <w:color w:val="444444"/>
          <w:sz w:val="20"/>
          <w:szCs w:val="20"/>
          <w:lang w:eastAsia="tr-TR"/>
        </w:rPr>
        <w:t xml:space="preserve"> Umuma Mahsus Pasaport hamilleri 30 güne kadar seyahatlerinde vizeden muaftır.</w:t>
      </w:r>
      <w:r w:rsidRPr="00DC22F4">
        <w:rPr>
          <w:rFonts w:ascii="Georgia" w:eastAsia="Times New Roman" w:hAnsi="Georgia" w:cs="Arial"/>
          <w:color w:val="444444"/>
          <w:sz w:val="20"/>
          <w:szCs w:val="20"/>
          <w:lang w:eastAsia="tr-TR"/>
        </w:rPr>
        <w:br/>
        <w:t>Diplomatik, Hizmet ve Hususi Pasaport hamilleri 30 güne kadar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Malezya:</w:t>
      </w:r>
      <w:r w:rsidRPr="00DC22F4">
        <w:rPr>
          <w:rFonts w:ascii="Georgia" w:eastAsia="Times New Roman" w:hAnsi="Georgia" w:cs="Arial"/>
          <w:color w:val="444444"/>
          <w:sz w:val="20"/>
          <w:szCs w:val="20"/>
          <w:lang w:eastAsia="tr-TR"/>
        </w:rPr>
        <w:t xml:space="preserve"> Umuma Mahsus Pasaport hamilleri 90 güne kadar seyahatlerinde vizeden muaftır. </w:t>
      </w:r>
      <w:r w:rsidRPr="00DC22F4">
        <w:rPr>
          <w:rFonts w:ascii="Georgia" w:eastAsia="Times New Roman" w:hAnsi="Georgia" w:cs="Arial"/>
          <w:color w:val="444444"/>
          <w:sz w:val="20"/>
          <w:szCs w:val="20"/>
          <w:lang w:eastAsia="tr-TR"/>
        </w:rPr>
        <w:br/>
        <w:t>Diplomatik, Hizmet ve Hususi Pasaport hamilleri 90 güne kadar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Mali:</w:t>
      </w:r>
      <w:r w:rsidRPr="00DC22F4">
        <w:rPr>
          <w:rFonts w:ascii="Georgia" w:eastAsia="Times New Roman" w:hAnsi="Georgia" w:cs="Arial"/>
          <w:color w:val="444444"/>
          <w:sz w:val="20"/>
          <w:szCs w:val="20"/>
          <w:lang w:eastAsia="tr-TR"/>
        </w:rPr>
        <w:t xml:space="preserve"> Umuma mahsus pasaport hamili Türk vatandaşları ise vizeye tabidir.</w:t>
      </w:r>
      <w:r w:rsidRPr="00DC22F4">
        <w:rPr>
          <w:rFonts w:ascii="Georgia" w:eastAsia="Times New Roman" w:hAnsi="Georgia" w:cs="Arial"/>
          <w:color w:val="444444"/>
          <w:sz w:val="20"/>
          <w:szCs w:val="20"/>
          <w:lang w:eastAsia="tr-TR"/>
        </w:rPr>
        <w:br/>
        <w:t>Hususi ve Hizmet pasaport hamili Türk vatandaşları ise vizeye tabidir.</w:t>
      </w:r>
      <w:r w:rsidRPr="00DC22F4">
        <w:rPr>
          <w:rFonts w:ascii="Georgia" w:eastAsia="Times New Roman" w:hAnsi="Georgia" w:cs="Arial"/>
          <w:color w:val="444444"/>
          <w:sz w:val="20"/>
          <w:szCs w:val="20"/>
          <w:lang w:eastAsia="tr-TR"/>
        </w:rPr>
        <w:br/>
        <w:t>Diplomatik pasaport hamili Türk vatandaşları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Malta: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Hususi ve Hizmet Pasaportu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Mauritius:</w:t>
      </w:r>
      <w:r w:rsidRPr="00DC22F4">
        <w:rPr>
          <w:rFonts w:ascii="Georgia" w:eastAsia="Times New Roman" w:hAnsi="Georgia" w:cs="Arial"/>
          <w:color w:val="444444"/>
          <w:sz w:val="20"/>
          <w:szCs w:val="20"/>
          <w:lang w:eastAsia="tr-TR"/>
        </w:rPr>
        <w:t xml:space="preserve"> Umuma Mahsus Pasaport hamilleri 30 güne kadar seyahatlerinde vizeden muaftır.</w:t>
      </w:r>
      <w:r w:rsidRPr="00DC22F4">
        <w:rPr>
          <w:rFonts w:ascii="Georgia" w:eastAsia="Times New Roman" w:hAnsi="Georgia" w:cs="Arial"/>
          <w:color w:val="444444"/>
          <w:sz w:val="20"/>
          <w:szCs w:val="20"/>
          <w:lang w:eastAsia="tr-TR"/>
        </w:rPr>
        <w:br/>
        <w:t>Diplomatik, Hizmet ve Hususi Pasaport hamilleri 30 güne kadar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Meksika: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ve Hizmet Pasaport hamilleri ise, vizeye tabidir.</w:t>
      </w:r>
      <w:r w:rsidRPr="00DC22F4">
        <w:rPr>
          <w:rFonts w:ascii="Georgia" w:eastAsia="Times New Roman" w:hAnsi="Georgia" w:cs="Arial"/>
          <w:color w:val="444444"/>
          <w:sz w:val="20"/>
          <w:szCs w:val="20"/>
          <w:lang w:eastAsia="tr-TR"/>
        </w:rPr>
        <w:br/>
        <w:t>Diplomatik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Mısır:</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90 güne kadar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Mikronezya: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Moğolistan: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30 güne kadar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Moldova: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Hususi Pasaport hamilleri vizeye tabidir. Diplomatik ve Hizmet Pasaportu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Monako:</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180 gün içinde 90 günü aşmamak kaydıyla, anılan ülkeye yapacakları seyahatlerinde vizeden muaftır. Monako’ya seyahat etmek isteyen vatandaşlarımızın vize başvurularını, resmi ikametleri başka bir ülkede bulunmadığı takdirde, Türkiye’deki Fransa Büyükelçiliği veya Başkonsolosluklarına yapmaları gerekmektedir.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Moritanya: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 xml:space="preserve">Diplomatik, Hizmet ve Hususi Pasaport hamilleri anılan ülkeye yapacakları 90 güne kadar ikamet </w:t>
      </w:r>
      <w:r w:rsidRPr="00DC22F4">
        <w:rPr>
          <w:rFonts w:ascii="Georgia" w:eastAsia="Times New Roman" w:hAnsi="Georgia" w:cs="Arial"/>
          <w:color w:val="444444"/>
          <w:sz w:val="20"/>
          <w:szCs w:val="20"/>
          <w:lang w:eastAsia="tr-TR"/>
        </w:rPr>
        <w:lastRenderedPageBreak/>
        <w:t>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Mozambik:</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Mahsus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Myanmar (Burma veya Birmanya):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Mahsus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Namibya: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Nauru:</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Nepal:</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Nijer:</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Nijerya: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Nikaragua:</w:t>
      </w:r>
      <w:r w:rsidRPr="00DC22F4">
        <w:rPr>
          <w:rFonts w:ascii="Georgia" w:eastAsia="Times New Roman" w:hAnsi="Georgia" w:cs="Arial"/>
          <w:color w:val="444444"/>
          <w:sz w:val="20"/>
          <w:szCs w:val="20"/>
          <w:lang w:eastAsia="tr-TR"/>
        </w:rPr>
        <w:t xml:space="preserve"> Umuma Mahsus Pasaport hamilleri vizeden muaftır.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Norveç:</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Oman  (Umman):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vizeden muaftır. Umuma Mahsus Pasaport hamilleri ise vizelerini sınır kapılarında alabilmektedirler.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Orta Afrika Cumhuriyeti: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Özbekistan: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 xml:space="preserve">Hususi ve Hizmet Pasaportu Hamilleri vizeye tabidir. </w:t>
      </w:r>
      <w:r w:rsidRPr="00DC22F4">
        <w:rPr>
          <w:rFonts w:ascii="Georgia" w:eastAsia="Times New Roman" w:hAnsi="Georgia" w:cs="Arial"/>
          <w:color w:val="444444"/>
          <w:sz w:val="20"/>
          <w:szCs w:val="20"/>
          <w:lang w:eastAsia="tr-TR"/>
        </w:rPr>
        <w:br/>
        <w:t xml:space="preserve">Diplomatik Pasaport hamilleri vizeden muaftır. </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Pakistan: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Palau Cumhuriyeti:</w:t>
      </w:r>
      <w:r w:rsidRPr="00DC22F4">
        <w:rPr>
          <w:rFonts w:ascii="Georgia" w:eastAsia="Times New Roman" w:hAnsi="Georgia" w:cs="Arial"/>
          <w:color w:val="444444"/>
          <w:sz w:val="20"/>
          <w:szCs w:val="20"/>
          <w:lang w:eastAsia="tr-TR"/>
        </w:rPr>
        <w:t xml:space="preserve"> Umuma Mahsus Pasaport hamilleri vizeden muaftır.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Panama:</w:t>
      </w:r>
      <w:r w:rsidRPr="00DC22F4">
        <w:rPr>
          <w:rFonts w:ascii="Georgia" w:eastAsia="Times New Roman" w:hAnsi="Georgia" w:cs="Arial"/>
          <w:color w:val="444444"/>
          <w:sz w:val="20"/>
          <w:szCs w:val="20"/>
          <w:lang w:eastAsia="tr-TR"/>
        </w:rPr>
        <w:t xml:space="preserve"> Umuma Mahsus Pasaport hamilleri vizeden muaftır.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Papua Yeni Gine:</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Paraguay:</w:t>
      </w:r>
      <w:r w:rsidRPr="00DC22F4">
        <w:rPr>
          <w:rFonts w:ascii="Georgia" w:eastAsia="Times New Roman" w:hAnsi="Georgia" w:cs="Arial"/>
          <w:color w:val="444444"/>
          <w:sz w:val="20"/>
          <w:szCs w:val="20"/>
          <w:lang w:eastAsia="tr-TR"/>
        </w:rPr>
        <w:t xml:space="preserve"> Umuma Mahsus Pasaport hamilleri vizeden muaftır.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Peru:</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Polonya: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Portekiz:</w:t>
      </w:r>
      <w:r w:rsidRPr="00DC22F4">
        <w:rPr>
          <w:rFonts w:ascii="Georgia" w:eastAsia="Times New Roman" w:hAnsi="Georgia" w:cs="Arial"/>
          <w:color w:val="444444"/>
          <w:sz w:val="20"/>
          <w:szCs w:val="20"/>
          <w:lang w:eastAsia="tr-TR"/>
        </w:rPr>
        <w:t xml:space="preserve"> Umuma Mahsus Pasaport hamilleri ise vizeye tabidir.</w:t>
      </w:r>
      <w:r w:rsidRPr="00DC22F4">
        <w:rPr>
          <w:rFonts w:ascii="Georgia" w:eastAsia="Times New Roman" w:hAnsi="Georgia" w:cs="Arial"/>
          <w:color w:val="444444"/>
          <w:sz w:val="20"/>
          <w:szCs w:val="20"/>
          <w:lang w:eastAsia="tr-TR"/>
        </w:rPr>
        <w:br/>
        <w:t>Diplomatik, Hizmet ve Hususi Pasaport hamilleri Portekiz'e yapacakları turizm amaçlı seyahatleri veya transit geçişlerinde, Portekiz'de toplam ikamet süresi, Schengen alanına ilk giriş tarihinden itibaren geçerli olacak şekilde, altı ay içinde 90 günü aşmamak kaydıyla,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Romanya: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color w:val="444444"/>
          <w:sz w:val="20"/>
          <w:szCs w:val="20"/>
          <w:lang w:eastAsia="tr-TR"/>
        </w:rPr>
        <w:lastRenderedPageBreak/>
        <w:t>Diplomatik, Hizmet ve Hususi Pasaport hamilleri ise, altı ay içinde üç ayı aşmamak kaydıyla,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Ruanda: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Rusya Federasyonu:</w:t>
      </w:r>
      <w:r w:rsidRPr="00DC22F4">
        <w:rPr>
          <w:rFonts w:ascii="Georgia" w:eastAsia="Times New Roman" w:hAnsi="Georgia" w:cs="Arial"/>
          <w:color w:val="444444"/>
          <w:sz w:val="20"/>
          <w:szCs w:val="20"/>
          <w:lang w:eastAsia="tr-TR"/>
        </w:rPr>
        <w:t xml:space="preserve"> Umuma Mahsus Pasaport hamilleri toplam ikamet süresi 180 gün içerisinde 90 günü aşmamak kaydıyla, her giriş için 30 günü geçmeyen turistik ve iş görüşmesi amaçlı seyahatlerinde vizeden muaftır.</w:t>
      </w:r>
      <w:r w:rsidRPr="00DC22F4">
        <w:rPr>
          <w:rFonts w:ascii="Georgia" w:eastAsia="Times New Roman" w:hAnsi="Georgia" w:cs="Arial"/>
          <w:color w:val="444444"/>
          <w:sz w:val="20"/>
          <w:szCs w:val="20"/>
          <w:lang w:eastAsia="tr-TR"/>
        </w:rPr>
        <w:br/>
        <w:t>Hizmet ve Hususi Pasaport hamilleri toplam ikamet süresi 180 gün içerisinde 90 günü aşmamak kaydıyla, her giriş için 30 günü geçmeyen turistik ve iş görüşmesi amaçlı seyahatlerinde vizeden muaftır.</w:t>
      </w:r>
      <w:r w:rsidRPr="00DC22F4">
        <w:rPr>
          <w:rFonts w:ascii="Georgia" w:eastAsia="Times New Roman" w:hAnsi="Georgia" w:cs="Arial"/>
          <w:color w:val="444444"/>
          <w:sz w:val="20"/>
          <w:szCs w:val="20"/>
          <w:lang w:eastAsia="tr-TR"/>
        </w:rPr>
        <w:br/>
        <w:t>Diplomatik Pasaport hamilleri yapacakları seyahatlerinde 90 gün süreyle vizeden muaftır.  </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St. Christopher (St. Kitts) ve Nevis:</w:t>
      </w:r>
      <w:r w:rsidRPr="00DC22F4">
        <w:rPr>
          <w:rFonts w:ascii="Georgia" w:eastAsia="Times New Roman" w:hAnsi="Georgia" w:cs="Arial"/>
          <w:color w:val="444444"/>
          <w:sz w:val="20"/>
          <w:szCs w:val="20"/>
          <w:lang w:eastAsia="tr-TR"/>
        </w:rPr>
        <w:t xml:space="preserve"> Umuma Mahsus Pasaport hamili Türk vatandaşları 90 güne kadar ikamet süreli seyahatlerinde vizeden muaftır.</w:t>
      </w:r>
      <w:r w:rsidRPr="00DC22F4">
        <w:rPr>
          <w:rFonts w:ascii="Georgia" w:eastAsia="Times New Roman" w:hAnsi="Georgia" w:cs="Arial"/>
          <w:color w:val="444444"/>
          <w:sz w:val="20"/>
          <w:szCs w:val="20"/>
          <w:lang w:eastAsia="tr-TR"/>
        </w:rPr>
        <w:br/>
        <w:t> Diplomatik, Hususi ve Hizmet Pasaportu  hamili Türk vatandaşları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St. Lucia:</w:t>
      </w:r>
      <w:r w:rsidRPr="00DC22F4">
        <w:rPr>
          <w:rFonts w:ascii="Georgia" w:eastAsia="Times New Roman" w:hAnsi="Georgia" w:cs="Arial"/>
          <w:color w:val="444444"/>
          <w:sz w:val="20"/>
          <w:szCs w:val="20"/>
          <w:lang w:eastAsia="tr-TR"/>
        </w:rPr>
        <w:t xml:space="preserve"> Umuma mahsus pasaport hamilleri vizeden muaftır.</w:t>
      </w:r>
      <w:r w:rsidRPr="00DC22F4">
        <w:rPr>
          <w:rFonts w:ascii="Georgia" w:eastAsia="Times New Roman" w:hAnsi="Georgia" w:cs="Arial"/>
          <w:color w:val="444444"/>
          <w:sz w:val="20"/>
          <w:szCs w:val="20"/>
          <w:lang w:eastAsia="tr-TR"/>
        </w:rPr>
        <w:br/>
        <w:t>Diplomatik, hizmet,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St. Vincent-Grenadines:</w:t>
      </w:r>
      <w:r w:rsidRPr="00DC22F4">
        <w:rPr>
          <w:rFonts w:ascii="Georgia" w:eastAsia="Times New Roman" w:hAnsi="Georgia" w:cs="Arial"/>
          <w:color w:val="444444"/>
          <w:sz w:val="20"/>
          <w:szCs w:val="20"/>
          <w:lang w:eastAsia="tr-TR"/>
        </w:rPr>
        <w:t xml:space="preserve"> Umuma Mahsus Pasaport hamilleri vizeden muaftır.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San Marino:</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ise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Senegal:</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Seyşeller:</w:t>
      </w:r>
      <w:r w:rsidRPr="00DC22F4">
        <w:rPr>
          <w:rFonts w:ascii="Georgia" w:eastAsia="Times New Roman" w:hAnsi="Georgia" w:cs="Arial"/>
          <w:color w:val="444444"/>
          <w:sz w:val="20"/>
          <w:szCs w:val="20"/>
          <w:lang w:eastAsia="tr-TR"/>
        </w:rPr>
        <w:t xml:space="preserve"> Umuma mahsus Pasaport hamili Türk vatandaşları 90 güne kadar ikamet süreli seyahatlerinde vizeden muaftır.</w:t>
      </w:r>
      <w:r w:rsidRPr="00DC22F4">
        <w:rPr>
          <w:rFonts w:ascii="Georgia" w:eastAsia="Times New Roman" w:hAnsi="Georgia" w:cs="Arial"/>
          <w:color w:val="444444"/>
          <w:sz w:val="20"/>
          <w:szCs w:val="20"/>
          <w:lang w:eastAsia="tr-TR"/>
        </w:rPr>
        <w:br/>
        <w:t>Diplomatik, Hususi ve Hizmet Pasaport hamili Türk vatandaşları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Sırbistan:</w:t>
      </w:r>
      <w:r w:rsidRPr="00DC22F4">
        <w:rPr>
          <w:rFonts w:ascii="Georgia" w:eastAsia="Times New Roman" w:hAnsi="Georgia" w:cs="Arial"/>
          <w:color w:val="444444"/>
          <w:sz w:val="20"/>
          <w:szCs w:val="20"/>
          <w:lang w:eastAsia="tr-TR"/>
        </w:rPr>
        <w:t xml:space="preserve"> Umuma Mahsus ve Geçici Pasaport ile Seyahat Belgesi hamilleri, Sırbistan'a yapacakları turizm amaçlı seyahatleri veya transit geçişlerinde, Sırbistan'da toplam ikamet süresi, ilk giriş tarihinden itibaren geçerli olacak şekilde, altı ay içerisinde 90 günü geçmemek kaydıyla vizeden muaftır. </w:t>
      </w:r>
      <w:r w:rsidRPr="00DC22F4">
        <w:rPr>
          <w:rFonts w:ascii="Georgia" w:eastAsia="Times New Roman" w:hAnsi="Georgia" w:cs="Arial"/>
          <w:color w:val="444444"/>
          <w:sz w:val="20"/>
          <w:szCs w:val="20"/>
          <w:lang w:eastAsia="tr-TR"/>
        </w:rPr>
        <w:br/>
        <w:t xml:space="preserve">Diplomatik, Hususi, Hizmet ve Geçici Pasaport ile Seyahat Belgesi hamilleri, Sırbistan'a yapacakları turizm amaçlı seyahatleri veya transit geçişlerinde, Sırbistan'da toplam ikamet süresi, ilk giriş tarihinden itibaren geçerli olacak şekilde, altı ay içerisinde 90 günü geçmemek kaydıyla vizeden muaftır. </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Sierra Leone:</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Singapur:</w:t>
      </w:r>
      <w:r w:rsidRPr="00DC22F4">
        <w:rPr>
          <w:rFonts w:ascii="Georgia" w:eastAsia="Times New Roman" w:hAnsi="Georgia" w:cs="Arial"/>
          <w:color w:val="444444"/>
          <w:sz w:val="20"/>
          <w:szCs w:val="20"/>
          <w:lang w:eastAsia="tr-TR"/>
        </w:rPr>
        <w:t xml:space="preserve"> Umuma Mahsus Pasaport hamilleri 90 günü geçmeyen turistik amaçlı seyahatlerde vizeden muaftır.</w:t>
      </w:r>
      <w:r w:rsidRPr="00DC22F4">
        <w:rPr>
          <w:rFonts w:ascii="Georgia" w:eastAsia="Times New Roman" w:hAnsi="Georgia" w:cs="Arial"/>
          <w:color w:val="444444"/>
          <w:sz w:val="20"/>
          <w:szCs w:val="20"/>
          <w:lang w:eastAsia="tr-TR"/>
        </w:rPr>
        <w:br/>
        <w:t>Diplomatik, Hizmet ve Hususi Pasaport hamilleri 90 günü geçmeyen turistik amaçlı seyahatlerde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Slovakya: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anılan ülkeye yapacakları seyahatlerinde 90 gün için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Slovenya: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180 gün içinde 90 günü aşmamak kaydıyla,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lastRenderedPageBreak/>
        <w:t>Solomon Adaları:</w:t>
      </w:r>
      <w:r w:rsidRPr="00DC22F4">
        <w:rPr>
          <w:rFonts w:ascii="Georgia" w:eastAsia="Times New Roman" w:hAnsi="Georgia" w:cs="Arial"/>
          <w:color w:val="444444"/>
          <w:sz w:val="20"/>
          <w:szCs w:val="20"/>
          <w:lang w:eastAsia="tr-TR"/>
        </w:rPr>
        <w:t xml:space="preserve"> Umuma Mahsus Pasaport hamilleri vizeden muaftır.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Somali:</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Sri Lanka:</w:t>
      </w:r>
      <w:r w:rsidRPr="00DC22F4">
        <w:rPr>
          <w:rFonts w:ascii="Georgia" w:eastAsia="Times New Roman" w:hAnsi="Georgia" w:cs="Arial"/>
          <w:color w:val="444444"/>
          <w:sz w:val="20"/>
          <w:szCs w:val="20"/>
          <w:lang w:eastAsia="tr-TR"/>
        </w:rPr>
        <w:t xml:space="preserve"> Umuma Mahsus Pasaport hamilleri vizeye tabi olup, 30 güne kadar seyahatlerinde vizelerini sınır kapılarında alabilirler.</w:t>
      </w:r>
      <w:r w:rsidRPr="00DC22F4">
        <w:rPr>
          <w:rFonts w:ascii="Georgia" w:eastAsia="Times New Roman" w:hAnsi="Georgia" w:cs="Arial"/>
          <w:color w:val="444444"/>
          <w:sz w:val="20"/>
          <w:szCs w:val="20"/>
          <w:lang w:eastAsia="tr-TR"/>
        </w:rPr>
        <w:br/>
        <w:t>Diplomatik, Hizmet ve Hususi Pasaport hamilleri vizeye tabi olup, 30 güne kadar seyahatlerinde vizelerini sınır kapılarında alabilirler.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Sudan:</w:t>
      </w:r>
      <w:r w:rsidRPr="00DC22F4">
        <w:rPr>
          <w:rFonts w:ascii="Georgia" w:eastAsia="Times New Roman" w:hAnsi="Georgia" w:cs="Arial"/>
          <w:color w:val="444444"/>
          <w:sz w:val="20"/>
          <w:szCs w:val="20"/>
          <w:lang w:eastAsia="tr-TR"/>
        </w:rPr>
        <w:t xml:space="preserve"> Umuma Mahsus Pasaport hamilleri ise vizeye tabidir. Umuma Mahsus Pasaport hamilleri 30 güne kadar ikamet süreli tek giriş vizelerini Hartum Uluslararası Havaalanı’nda bandrol tatbikiyle (105 ABD Doları) alabilirler.</w:t>
      </w:r>
      <w:r w:rsidRPr="00DC22F4">
        <w:rPr>
          <w:rFonts w:ascii="Georgia" w:eastAsia="Times New Roman" w:hAnsi="Georgia" w:cs="Arial"/>
          <w:color w:val="444444"/>
          <w:sz w:val="20"/>
          <w:szCs w:val="20"/>
          <w:lang w:eastAsia="tr-TR"/>
        </w:rPr>
        <w:br/>
        <w:t>Hizmet ve Hususi Pasaport hamilleri ise vizeye tabidir.</w:t>
      </w:r>
      <w:r w:rsidRPr="00DC22F4">
        <w:rPr>
          <w:rFonts w:ascii="Georgia" w:eastAsia="Times New Roman" w:hAnsi="Georgia" w:cs="Arial"/>
          <w:color w:val="444444"/>
          <w:sz w:val="20"/>
          <w:szCs w:val="20"/>
          <w:lang w:eastAsia="tr-TR"/>
        </w:rPr>
        <w:br/>
        <w:t>Diplomatik Pasaport hamilleri, Sudan'a yapacakları turizm amaçlı seyahatleri veya transit geçişlerinde, Sudan'da toplam ikamet süresi, ilk giriş tarihinden itibaren geçerli olacak şekilde, 180 gün içerisinde 90 günü geçmemek kaydıyla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Surinam:</w:t>
      </w:r>
      <w:r w:rsidRPr="00DC22F4">
        <w:rPr>
          <w:rFonts w:ascii="Georgia" w:eastAsia="Times New Roman" w:hAnsi="Georgia" w:cs="Arial"/>
          <w:color w:val="444444"/>
          <w:sz w:val="20"/>
          <w:szCs w:val="20"/>
          <w:lang w:eastAsia="tr-TR"/>
        </w:rPr>
        <w:t xml:space="preserve"> Umuma Mahsus Pasaport hamilleri vizeye tabidir.  </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Suriye:</w:t>
      </w:r>
      <w:r w:rsidRPr="00DC22F4">
        <w:rPr>
          <w:rFonts w:ascii="Georgia" w:eastAsia="Times New Roman" w:hAnsi="Georgia" w:cs="Arial"/>
          <w:color w:val="444444"/>
          <w:sz w:val="20"/>
          <w:szCs w:val="20"/>
          <w:lang w:eastAsia="tr-TR"/>
        </w:rPr>
        <w:t xml:space="preserve"> Umuma Mahsus Pasaport hamilleri her altı ay içinde ilk giriş tarihinden itibaren geçerli olacak şekilde doksan (90) gün ikametli seyahatlerinde vizeden muaftır.</w:t>
      </w:r>
      <w:r w:rsidRPr="00DC22F4">
        <w:rPr>
          <w:rFonts w:ascii="Georgia" w:eastAsia="Times New Roman" w:hAnsi="Georgia" w:cs="Arial"/>
          <w:color w:val="444444"/>
          <w:sz w:val="20"/>
          <w:szCs w:val="20"/>
          <w:lang w:eastAsia="tr-TR"/>
        </w:rPr>
        <w:br/>
        <w:t>Diplomatik, Hizmet ve Hususi Pasaport hamilleri her altı ay içinde ilk giriş tarihinden itibaren geçerli olacak şekilde doksan (90) gün ikametli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Suudi Arabistan: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Svaziland:</w:t>
      </w:r>
      <w:r w:rsidRPr="00DC22F4">
        <w:rPr>
          <w:rFonts w:ascii="Georgia" w:eastAsia="Times New Roman" w:hAnsi="Georgia" w:cs="Arial"/>
          <w:color w:val="444444"/>
          <w:sz w:val="20"/>
          <w:szCs w:val="20"/>
          <w:lang w:eastAsia="tr-TR"/>
        </w:rPr>
        <w:t xml:space="preserve"> Umuma Mahsus Pasaport hamilleri 30 güne kadar vizeden muaftır.</w:t>
      </w:r>
      <w:r w:rsidRPr="00DC22F4">
        <w:rPr>
          <w:rFonts w:ascii="Georgia" w:eastAsia="Times New Roman" w:hAnsi="Georgia" w:cs="Arial"/>
          <w:color w:val="444444"/>
          <w:sz w:val="20"/>
          <w:szCs w:val="20"/>
          <w:lang w:eastAsia="tr-TR"/>
        </w:rPr>
        <w:br/>
        <w:t>Diplomatik, Hizmet ve Hususi Pasaport hamilleri 30 güne kadar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Şili:</w:t>
      </w:r>
      <w:r w:rsidRPr="00DC22F4">
        <w:rPr>
          <w:rFonts w:ascii="Georgia" w:eastAsia="Times New Roman" w:hAnsi="Georgia" w:cs="Arial"/>
          <w:color w:val="444444"/>
          <w:sz w:val="20"/>
          <w:szCs w:val="20"/>
          <w:lang w:eastAsia="tr-TR"/>
        </w:rPr>
        <w:t xml:space="preserve"> Umuma Mahsus Pasaport hamilleri 90 güne kadar vizeden muaftır.</w:t>
      </w:r>
      <w:r w:rsidRPr="00DC22F4">
        <w:rPr>
          <w:rFonts w:ascii="Georgia" w:eastAsia="Times New Roman" w:hAnsi="Georgia" w:cs="Arial"/>
          <w:color w:val="444444"/>
          <w:sz w:val="20"/>
          <w:szCs w:val="20"/>
          <w:lang w:eastAsia="tr-TR"/>
        </w:rPr>
        <w:br/>
        <w:t>Diplomatik, Hizmet ve Hususi Pasaport hamilleri 90 güne kadar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Tacikistan: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Pasaport hamilleri vizeden muaftır. Tacikistan’a akredite diplomatik, konsolosluk veya uluslararası örgütler nezdindeki temsilciliklere atanan Hizmet ve Hususi Pasaport hamilleri, görevleri müddetince, vizeden muaftır. Tacikistan’a görevle atanmayan, Hizmet ve Hususi Pasaport hamilleri, Tacikistan’a yapacakları turizm amaçlı seyahatleri veya transit geçişlerinde, toplam ikamet süresi, ilk giriş tarihinden itibaren geçerli olacak şekilde, altı ay içerisinde 60 günü geçmemek kaydıyla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Tanzanya:</w:t>
      </w:r>
      <w:r w:rsidRPr="00DC22F4">
        <w:rPr>
          <w:rFonts w:ascii="Georgia" w:eastAsia="Times New Roman" w:hAnsi="Georgia" w:cs="Arial"/>
          <w:color w:val="444444"/>
          <w:sz w:val="20"/>
          <w:szCs w:val="20"/>
          <w:lang w:eastAsia="tr-TR"/>
        </w:rPr>
        <w:t xml:space="preserve"> Umuma mahsus pasaport hamili Türk vatandaşları ise vizeye tabidir.</w:t>
      </w:r>
      <w:r w:rsidRPr="00DC22F4">
        <w:rPr>
          <w:rFonts w:ascii="Georgia" w:eastAsia="Times New Roman" w:hAnsi="Georgia" w:cs="Arial"/>
          <w:color w:val="444444"/>
          <w:sz w:val="20"/>
          <w:szCs w:val="20"/>
          <w:lang w:eastAsia="tr-TR"/>
        </w:rPr>
        <w:br/>
        <w:t>Diplomatik, Hususi ve Hizmet pasaportu hamili Türk vatandaşları 90 güne kadar ikamet süreli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Tayland:</w:t>
      </w:r>
      <w:r w:rsidRPr="00DC22F4">
        <w:rPr>
          <w:rFonts w:ascii="Georgia" w:eastAsia="Times New Roman" w:hAnsi="Georgia" w:cs="Arial"/>
          <w:color w:val="444444"/>
          <w:sz w:val="20"/>
          <w:szCs w:val="20"/>
          <w:lang w:eastAsia="tr-TR"/>
        </w:rPr>
        <w:t xml:space="preserve"> Umuma Mahsus Pasaport hamilleri ise 30 güne kadar vizeden muaftır.</w:t>
      </w:r>
      <w:r w:rsidRPr="00DC22F4">
        <w:rPr>
          <w:rFonts w:ascii="Georgia" w:eastAsia="Times New Roman" w:hAnsi="Georgia" w:cs="Arial"/>
          <w:color w:val="444444"/>
          <w:sz w:val="20"/>
          <w:szCs w:val="20"/>
          <w:lang w:eastAsia="tr-TR"/>
        </w:rPr>
        <w:br/>
        <w:t>Diplomatik, Hizmet, Hususi Pasaport Hamilleri 90 güne kadar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Tayvan: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Togo:</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Tonga:</w:t>
      </w:r>
      <w:r w:rsidRPr="00DC22F4">
        <w:rPr>
          <w:rFonts w:ascii="Georgia" w:eastAsia="Times New Roman" w:hAnsi="Georgia" w:cs="Arial"/>
          <w:color w:val="444444"/>
          <w:sz w:val="20"/>
          <w:szCs w:val="20"/>
          <w:lang w:eastAsia="tr-TR"/>
        </w:rPr>
        <w:t xml:space="preserve"> Umuma Mahsus Pasaport hamilleri vizeye tabidir.  </w:t>
      </w:r>
      <w:r w:rsidRPr="00DC22F4">
        <w:rPr>
          <w:rFonts w:ascii="Georgia" w:eastAsia="Times New Roman" w:hAnsi="Georgia" w:cs="Arial"/>
          <w:color w:val="444444"/>
          <w:sz w:val="20"/>
          <w:szCs w:val="20"/>
          <w:lang w:eastAsia="tr-TR"/>
        </w:rPr>
        <w:br/>
        <w:t>Hususi ve Hizmet Pasaportu hamilleri vizeye tabidir.</w:t>
      </w:r>
      <w:r w:rsidRPr="00DC22F4">
        <w:rPr>
          <w:rFonts w:ascii="Georgia" w:eastAsia="Times New Roman" w:hAnsi="Georgia" w:cs="Arial"/>
          <w:color w:val="444444"/>
          <w:sz w:val="20"/>
          <w:szCs w:val="20"/>
          <w:lang w:eastAsia="tr-TR"/>
        </w:rPr>
        <w:br/>
        <w:t>Diplomatik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Trinidad-Tobago:</w:t>
      </w:r>
      <w:r w:rsidRPr="00DC22F4">
        <w:rPr>
          <w:rFonts w:ascii="Georgia" w:eastAsia="Times New Roman" w:hAnsi="Georgia" w:cs="Arial"/>
          <w:color w:val="444444"/>
          <w:sz w:val="20"/>
          <w:szCs w:val="20"/>
          <w:lang w:eastAsia="tr-TR"/>
        </w:rPr>
        <w:t xml:space="preserve"> Umuma Mahsus Pasaport hamilleri 30 güne kadar vizeden muaftır.</w:t>
      </w:r>
      <w:r w:rsidRPr="00DC22F4">
        <w:rPr>
          <w:rFonts w:ascii="Georgia" w:eastAsia="Times New Roman" w:hAnsi="Georgia" w:cs="Arial"/>
          <w:color w:val="444444"/>
          <w:sz w:val="20"/>
          <w:szCs w:val="20"/>
          <w:lang w:eastAsia="tr-TR"/>
        </w:rPr>
        <w:br/>
        <w:t>Diplomatik, Hizmet ve Hususi Pasaport hamilleri 30 güne kadar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lastRenderedPageBreak/>
        <w:t>Tunus:</w:t>
      </w:r>
      <w:r w:rsidRPr="00DC22F4">
        <w:rPr>
          <w:rFonts w:ascii="Georgia" w:eastAsia="Times New Roman" w:hAnsi="Georgia" w:cs="Arial"/>
          <w:color w:val="444444"/>
          <w:sz w:val="20"/>
          <w:szCs w:val="20"/>
          <w:lang w:eastAsia="tr-TR"/>
        </w:rPr>
        <w:t xml:space="preserve"> Umuma Mahsus Pasaport hamilleri 90 güne kadar vizeden muaftır.</w:t>
      </w:r>
      <w:r w:rsidRPr="00DC22F4">
        <w:rPr>
          <w:rFonts w:ascii="Georgia" w:eastAsia="Times New Roman" w:hAnsi="Georgia" w:cs="Arial"/>
          <w:color w:val="444444"/>
          <w:sz w:val="20"/>
          <w:szCs w:val="20"/>
          <w:lang w:eastAsia="tr-TR"/>
        </w:rPr>
        <w:br/>
        <w:t>Diplomatik, Hizmet ve Hususi Pasaport hamilleri 90 güne kadar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Tuvalu:</w:t>
      </w:r>
      <w:r w:rsidRPr="00DC22F4">
        <w:rPr>
          <w:rFonts w:ascii="Georgia" w:eastAsia="Times New Roman" w:hAnsi="Georgia" w:cs="Arial"/>
          <w:color w:val="444444"/>
          <w:sz w:val="20"/>
          <w:szCs w:val="20"/>
          <w:lang w:eastAsia="tr-TR"/>
        </w:rPr>
        <w:t xml:space="preserve"> Umuma Mahsus Pasaport hamilleri vizeden muaftır.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Türkmenistan: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Hizmet ve Hususi pasaport hamili vatandaşlarımız vizeden muaf olmakla birlikte, davet edilmek ve pasaport bilgileri ilgili Türkmen makamlarına bildirilmek kaydıyla ülkeye kabul edilmektedir.</w:t>
      </w:r>
      <w:r w:rsidRPr="00DC22F4">
        <w:rPr>
          <w:rFonts w:ascii="Georgia" w:eastAsia="Times New Roman" w:hAnsi="Georgia" w:cs="Arial"/>
          <w:color w:val="444444"/>
          <w:sz w:val="20"/>
          <w:szCs w:val="20"/>
          <w:lang w:eastAsia="tr-TR"/>
        </w:rPr>
        <w:br/>
        <w:t>Diplomatik Pasaport hamili vatandaşlarımız 30 güne kadar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Uganda: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Ukrayna:</w:t>
      </w:r>
      <w:r w:rsidRPr="00DC22F4">
        <w:rPr>
          <w:rFonts w:ascii="Georgia" w:eastAsia="Times New Roman" w:hAnsi="Georgia" w:cs="Arial"/>
          <w:color w:val="444444"/>
          <w:sz w:val="20"/>
          <w:szCs w:val="20"/>
          <w:lang w:eastAsia="tr-TR"/>
        </w:rPr>
        <w:t xml:space="preserve"> Umuma mahsus pasaport hamili Türk vatandaşları 30 güne kadar ikamet süreli seyahatlerinde vizeden muaftır.</w:t>
      </w:r>
      <w:r w:rsidRPr="00DC22F4">
        <w:rPr>
          <w:rFonts w:ascii="Georgia" w:eastAsia="Times New Roman" w:hAnsi="Georgia" w:cs="Arial"/>
          <w:color w:val="444444"/>
          <w:sz w:val="20"/>
          <w:szCs w:val="20"/>
          <w:lang w:eastAsia="tr-TR"/>
        </w:rPr>
        <w:br/>
        <w:t>Diplomatik, Hususi ve Hizmet Pasaportu hamili Türk vatandaşları 90 güne kadar ikamet süreli seyahatlerde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Uruguay:</w:t>
      </w:r>
      <w:r w:rsidRPr="00DC22F4">
        <w:rPr>
          <w:rFonts w:ascii="Georgia" w:eastAsia="Times New Roman" w:hAnsi="Georgia" w:cs="Arial"/>
          <w:color w:val="444444"/>
          <w:sz w:val="20"/>
          <w:szCs w:val="20"/>
          <w:lang w:eastAsia="tr-TR"/>
        </w:rPr>
        <w:t xml:space="preserve"> Umuma Mahsus Pasaport hamilleri 90 güne kadar vizeden muaftır.</w:t>
      </w:r>
      <w:r w:rsidRPr="00DC22F4">
        <w:rPr>
          <w:rFonts w:ascii="Georgia" w:eastAsia="Times New Roman" w:hAnsi="Georgia" w:cs="Arial"/>
          <w:color w:val="444444"/>
          <w:sz w:val="20"/>
          <w:szCs w:val="20"/>
          <w:lang w:eastAsia="tr-TR"/>
        </w:rPr>
        <w:br/>
        <w:t>Diplomatik, Hizmet ve Hususi Pasaport hamilleri 90 güne kadar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Ürdün:</w:t>
      </w:r>
      <w:r w:rsidRPr="00DC22F4">
        <w:rPr>
          <w:rFonts w:ascii="Georgia" w:eastAsia="Times New Roman" w:hAnsi="Georgia" w:cs="Arial"/>
          <w:color w:val="444444"/>
          <w:sz w:val="20"/>
          <w:szCs w:val="20"/>
          <w:lang w:eastAsia="tr-TR"/>
        </w:rPr>
        <w:t xml:space="preserve"> Umuma Mahsus Pasaport hamilleri, Ürdün'e yapacakları turizm amaçlı seyahatleri veya transit geçişlerinde, Ürdün'de toplam ikamet süresi, ilk geçiş tarihinden itibaren geçerli olacak şekilde, altı ay içerisinde 90 günü geçmemek kaydıyla vizeden muaftır.</w:t>
      </w:r>
      <w:r w:rsidRPr="00DC22F4">
        <w:rPr>
          <w:rFonts w:ascii="Georgia" w:eastAsia="Times New Roman" w:hAnsi="Georgia" w:cs="Arial"/>
          <w:color w:val="444444"/>
          <w:sz w:val="20"/>
          <w:szCs w:val="20"/>
          <w:lang w:eastAsia="tr-TR"/>
        </w:rPr>
        <w:br/>
        <w:t>Diplomatik, Hususi ve Hizmet Pasaportu  hamilleri, Ürdün'e yapacakları turizm amaçlı seyahatleri veya transit geçişlerinde, Ürdün'de toplam ikamet süresi, ilk geçiş tarihinden itibaren geçerli olacak şekilde, altı ay içerisinde 90 günü geçmemek kaydıyla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Vanuatu:</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Venezuella:</w:t>
      </w:r>
      <w:r w:rsidRPr="00DC22F4">
        <w:rPr>
          <w:rFonts w:ascii="Georgia" w:eastAsia="Times New Roman" w:hAnsi="Georgia" w:cs="Arial"/>
          <w:color w:val="444444"/>
          <w:sz w:val="20"/>
          <w:szCs w:val="20"/>
          <w:lang w:eastAsia="tr-TR"/>
        </w:rPr>
        <w:t xml:space="preserve"> Umuma Mahsus Pasaport hamilleri, 90 güne kadarki turistik amaçlı seyahatlerde vizeden muaftır.</w:t>
      </w:r>
      <w:r w:rsidRPr="00DC22F4">
        <w:rPr>
          <w:rFonts w:ascii="Georgia" w:eastAsia="Times New Roman" w:hAnsi="Georgia" w:cs="Arial"/>
          <w:color w:val="444444"/>
          <w:sz w:val="20"/>
          <w:szCs w:val="20"/>
          <w:lang w:eastAsia="tr-TR"/>
        </w:rPr>
        <w:br/>
        <w:t>Diplomatik, hizmet ve hususi Pasaport hamilleri, 90 güne kadarki turistik amaçlı seyahatlerde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Vietnam:</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90 güne kadar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Yemen: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anılan ülkeye yapacakları seyahatlerinde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Yeni Zelanda:</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Yunanistan:</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vizeden muaftır.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Zambiya:</w:t>
      </w:r>
      <w:r w:rsidRPr="00DC22F4">
        <w:rPr>
          <w:rFonts w:ascii="Georgia" w:eastAsia="Times New Roman" w:hAnsi="Georgia" w:cs="Arial"/>
          <w:color w:val="444444"/>
          <w:sz w:val="20"/>
          <w:szCs w:val="20"/>
          <w:lang w:eastAsia="tr-TR"/>
        </w:rPr>
        <w:t xml:space="preserve"> Umuma Mahsus Pasaportlar vizeye tabidir. Umuma Mahsus Pasaport hamilleri turizm veya iş görüşmesi amaçlı seyahatleri için 30 güne kadar ikamet süreli tek, çift veya müteaddit girişli vizelerini sınır kapılarında alabilirler.</w:t>
      </w:r>
      <w:r w:rsidRPr="00DC22F4">
        <w:rPr>
          <w:rFonts w:ascii="Georgia" w:eastAsia="Times New Roman" w:hAnsi="Georgia" w:cs="Arial"/>
          <w:color w:val="444444"/>
          <w:sz w:val="20"/>
          <w:szCs w:val="20"/>
          <w:lang w:eastAsia="tr-TR"/>
        </w:rPr>
        <w:br/>
        <w:t>Diplomatik, Hizmet ve Hususi Pasaportlar vizeye tabidir.</w:t>
      </w:r>
      <w:r w:rsidRPr="00DC22F4">
        <w:rPr>
          <w:rFonts w:ascii="Georgia" w:eastAsia="Times New Roman" w:hAnsi="Georgia" w:cs="Arial"/>
          <w:color w:val="444444"/>
          <w:sz w:val="20"/>
          <w:szCs w:val="20"/>
          <w:lang w:eastAsia="tr-TR"/>
        </w:rPr>
        <w:br/>
        <w:t>Zambiya'ya akredite diplomatik temsilciliklere atanan Diplomatik Pasaport hamilleri de vizelerini sınırda alabilirler.</w:t>
      </w:r>
      <w:r w:rsidRPr="00DC22F4">
        <w:rPr>
          <w:rFonts w:ascii="Georgia" w:eastAsia="Times New Roman" w:hAnsi="Georgia" w:cs="Arial"/>
          <w:color w:val="444444"/>
          <w:sz w:val="20"/>
          <w:szCs w:val="20"/>
          <w:lang w:eastAsia="tr-TR"/>
        </w:rPr>
        <w:br/>
      </w:r>
      <w:r w:rsidRPr="00DC22F4">
        <w:rPr>
          <w:rFonts w:ascii="Georgia" w:eastAsia="Times New Roman" w:hAnsi="Georgia" w:cs="Arial"/>
          <w:b/>
          <w:bCs/>
          <w:color w:val="000080"/>
          <w:sz w:val="20"/>
          <w:szCs w:val="20"/>
          <w:lang w:eastAsia="tr-TR"/>
        </w:rPr>
        <w:t>Zimbabve:</w:t>
      </w:r>
      <w:r w:rsidRPr="00DC22F4">
        <w:rPr>
          <w:rFonts w:ascii="Georgia" w:eastAsia="Times New Roman" w:hAnsi="Georgia" w:cs="Arial"/>
          <w:color w:val="444444"/>
          <w:sz w:val="20"/>
          <w:szCs w:val="20"/>
          <w:lang w:eastAsia="tr-TR"/>
        </w:rPr>
        <w:t xml:space="preserve"> Umuma Mahsus Pasaport hamilleri vizeye tabidir.</w:t>
      </w:r>
      <w:r w:rsidRPr="00DC22F4">
        <w:rPr>
          <w:rFonts w:ascii="Georgia" w:eastAsia="Times New Roman" w:hAnsi="Georgia" w:cs="Arial"/>
          <w:color w:val="444444"/>
          <w:sz w:val="20"/>
          <w:szCs w:val="20"/>
          <w:lang w:eastAsia="tr-TR"/>
        </w:rPr>
        <w:br/>
        <w:t>Diplomatik, Hizmet ve Hususi Pasaport hamilleri vizeye tabidir.</w:t>
      </w:r>
    </w:p>
    <w:p w:rsidR="00DC22F4" w:rsidRPr="00DC22F4" w:rsidRDefault="00DC22F4" w:rsidP="00DC22F4">
      <w:pPr>
        <w:spacing w:after="150" w:line="330" w:lineRule="atLeast"/>
        <w:rPr>
          <w:rFonts w:ascii="Georgia" w:eastAsia="Times New Roman" w:hAnsi="Georgia" w:cs="Arial"/>
          <w:color w:val="444444"/>
          <w:sz w:val="23"/>
          <w:szCs w:val="23"/>
          <w:lang w:eastAsia="tr-TR"/>
        </w:rPr>
      </w:pPr>
    </w:p>
    <w:tbl>
      <w:tblPr>
        <w:tblW w:w="0" w:type="auto"/>
        <w:tblCellMar>
          <w:left w:w="0" w:type="dxa"/>
          <w:right w:w="0" w:type="dxa"/>
        </w:tblCellMar>
        <w:tblLook w:val="04A0"/>
      </w:tblPr>
      <w:tblGrid>
        <w:gridCol w:w="9072"/>
      </w:tblGrid>
      <w:tr w:rsidR="00DC22F4" w:rsidRPr="00DC22F4" w:rsidTr="00DC22F4">
        <w:tc>
          <w:tcPr>
            <w:tcW w:w="0" w:type="auto"/>
            <w:tcBorders>
              <w:top w:val="nil"/>
              <w:left w:val="nil"/>
              <w:bottom w:val="nil"/>
              <w:right w:val="nil"/>
            </w:tcBorders>
            <w:shd w:val="clear" w:color="auto" w:fill="auto"/>
            <w:hideMark/>
          </w:tcPr>
          <w:p w:rsidR="00DC22F4" w:rsidRPr="00DC22F4" w:rsidRDefault="00DC22F4" w:rsidP="00DC22F4">
            <w:pPr>
              <w:spacing w:after="0" w:line="288" w:lineRule="atLeast"/>
              <w:rPr>
                <w:rFonts w:ascii="Georgia" w:eastAsia="Times New Roman" w:hAnsi="Georgia" w:cs="Arial"/>
                <w:color w:val="444444"/>
                <w:sz w:val="20"/>
                <w:szCs w:val="20"/>
                <w:lang w:eastAsia="tr-TR"/>
              </w:rPr>
            </w:pPr>
          </w:p>
        </w:tc>
      </w:tr>
      <w:tr w:rsidR="00DC22F4" w:rsidRPr="00DC22F4" w:rsidTr="00DC22F4">
        <w:trPr>
          <w:trHeight w:val="150"/>
        </w:trPr>
        <w:tc>
          <w:tcPr>
            <w:tcW w:w="0" w:type="auto"/>
            <w:tcBorders>
              <w:top w:val="nil"/>
              <w:left w:val="nil"/>
              <w:bottom w:val="nil"/>
              <w:right w:val="nil"/>
            </w:tcBorders>
            <w:shd w:val="clear" w:color="auto" w:fill="auto"/>
            <w:hideMark/>
          </w:tcPr>
          <w:p w:rsidR="00DC22F4" w:rsidRPr="00DC22F4" w:rsidRDefault="00DC22F4" w:rsidP="00DC22F4">
            <w:pPr>
              <w:spacing w:after="0" w:line="288" w:lineRule="atLeast"/>
              <w:rPr>
                <w:rFonts w:ascii="Georgia" w:eastAsia="Times New Roman" w:hAnsi="Georgia" w:cs="Arial"/>
                <w:color w:val="444444"/>
                <w:sz w:val="16"/>
                <w:szCs w:val="20"/>
                <w:lang w:eastAsia="tr-TR"/>
              </w:rPr>
            </w:pPr>
          </w:p>
        </w:tc>
      </w:tr>
      <w:tr w:rsidR="00DC22F4" w:rsidRPr="00DC22F4" w:rsidTr="00DC22F4">
        <w:tc>
          <w:tcPr>
            <w:tcW w:w="0" w:type="auto"/>
            <w:tcBorders>
              <w:top w:val="nil"/>
              <w:left w:val="nil"/>
              <w:bottom w:val="nil"/>
              <w:right w:val="nil"/>
            </w:tcBorders>
            <w:shd w:val="clear" w:color="auto" w:fill="auto"/>
            <w:hideMark/>
          </w:tcPr>
          <w:tbl>
            <w:tblPr>
              <w:tblW w:w="0" w:type="auto"/>
              <w:tblCellMar>
                <w:left w:w="0" w:type="dxa"/>
                <w:right w:w="0" w:type="dxa"/>
              </w:tblCellMar>
              <w:tblLook w:val="04A0"/>
            </w:tblPr>
            <w:tblGrid>
              <w:gridCol w:w="9072"/>
            </w:tblGrid>
            <w:tr w:rsidR="00DC22F4" w:rsidRPr="00DC22F4">
              <w:tc>
                <w:tcPr>
                  <w:tcW w:w="0" w:type="auto"/>
                  <w:tcBorders>
                    <w:top w:val="nil"/>
                    <w:left w:val="nil"/>
                    <w:bottom w:val="nil"/>
                    <w:right w:val="nil"/>
                  </w:tcBorders>
                  <w:shd w:val="clear" w:color="auto" w:fill="auto"/>
                  <w:hideMark/>
                </w:tcPr>
                <w:p w:rsidR="00DC22F4" w:rsidRPr="00DC22F4" w:rsidRDefault="00DC22F4" w:rsidP="00DC22F4">
                  <w:pPr>
                    <w:spacing w:line="240" w:lineRule="auto"/>
                    <w:rPr>
                      <w:rFonts w:ascii="Georgia" w:eastAsia="Times New Roman" w:hAnsi="Georgia" w:cs="Arial"/>
                      <w:color w:val="444444"/>
                      <w:sz w:val="23"/>
                      <w:szCs w:val="23"/>
                      <w:lang w:eastAsia="tr-TR"/>
                    </w:rPr>
                  </w:pPr>
                  <w:r w:rsidRPr="00DC22F4">
                    <w:rPr>
                      <w:rFonts w:ascii="Georgia" w:eastAsia="Times New Roman" w:hAnsi="Georgia" w:cs="Arial"/>
                      <w:b/>
                      <w:bCs/>
                      <w:color w:val="444444"/>
                      <w:sz w:val="23"/>
                      <w:szCs w:val="23"/>
                      <w:lang w:eastAsia="tr-TR"/>
                    </w:rPr>
                    <w:lastRenderedPageBreak/>
                    <w:t>Açıklamalar:</w:t>
                  </w:r>
                </w:p>
                <w:p w:rsidR="00DC22F4" w:rsidRPr="00DC22F4" w:rsidRDefault="00DC22F4" w:rsidP="00DC22F4">
                  <w:pPr>
                    <w:spacing w:line="240" w:lineRule="auto"/>
                    <w:ind w:left="480"/>
                    <w:rPr>
                      <w:rFonts w:ascii="Georgia" w:eastAsia="Times New Roman" w:hAnsi="Georgia" w:cs="Arial"/>
                      <w:color w:val="444444"/>
                      <w:sz w:val="23"/>
                      <w:szCs w:val="23"/>
                      <w:lang w:eastAsia="tr-TR"/>
                    </w:rPr>
                  </w:pPr>
                  <w:r w:rsidRPr="00DC22F4">
                    <w:rPr>
                      <w:rFonts w:ascii="Georgia" w:eastAsia="Times New Roman" w:hAnsi="Georgia" w:cs="Arial"/>
                      <w:b/>
                      <w:bCs/>
                      <w:color w:val="444444"/>
                      <w:sz w:val="23"/>
                      <w:szCs w:val="23"/>
                      <w:lang w:eastAsia="tr-TR"/>
                    </w:rPr>
                    <w:t>·</w:t>
                  </w:r>
                  <w:r w:rsidRPr="00DC22F4">
                    <w:rPr>
                      <w:rFonts w:ascii="Georgia" w:eastAsia="Times New Roman" w:hAnsi="Georgia" w:cs="Arial"/>
                      <w:color w:val="444444"/>
                      <w:sz w:val="23"/>
                      <w:szCs w:val="23"/>
                      <w:lang w:eastAsia="tr-TR"/>
                    </w:rPr>
                    <w:t xml:space="preserve"> Yukarıda yer alan bilgiler sadece turistik amaçlı tek giriş vizeleri için geçerlidir. Öğrenim, çalışma, çok girişli vize, uzun süreli ikamet vb nedenlerle yapılacak seyahatlere ilişkin vize uygulamaları hakkında gidilecek ülkenin temsilciliğinden bilgi alınması, resmi göreve atananların ise Bakanlığımız ile irtibata geçmeleri gerekmektedir. </w:t>
                  </w:r>
                </w:p>
              </w:tc>
            </w:tr>
          </w:tbl>
          <w:p w:rsidR="00DC22F4" w:rsidRPr="00DC22F4" w:rsidRDefault="00DC22F4" w:rsidP="00DC22F4">
            <w:pPr>
              <w:spacing w:after="0" w:line="288" w:lineRule="atLeast"/>
              <w:rPr>
                <w:rFonts w:ascii="Georgia" w:eastAsia="Times New Roman" w:hAnsi="Georgia" w:cs="Arial"/>
                <w:color w:val="444444"/>
                <w:sz w:val="20"/>
                <w:szCs w:val="20"/>
                <w:lang w:eastAsia="tr-TR"/>
              </w:rPr>
            </w:pPr>
          </w:p>
        </w:tc>
      </w:tr>
    </w:tbl>
    <w:p w:rsidR="0030504A" w:rsidRDefault="0030504A">
      <w:pPr>
        <w:rPr>
          <w:b/>
        </w:rPr>
      </w:pPr>
    </w:p>
    <w:p w:rsidR="008466E4" w:rsidRPr="008466E4" w:rsidRDefault="008466E4" w:rsidP="008466E4">
      <w:pPr>
        <w:rPr>
          <w:b/>
        </w:rPr>
      </w:pPr>
      <w:r w:rsidRPr="008466E4">
        <w:rPr>
          <w:b/>
        </w:rPr>
        <w:t>ELFİDA TURİZM : DARMSTAD CAD NO 22/A OSMANGAZİ / BURSA</w:t>
      </w:r>
    </w:p>
    <w:p w:rsidR="008466E4" w:rsidRPr="008466E4" w:rsidRDefault="008466E4" w:rsidP="008466E4">
      <w:pPr>
        <w:rPr>
          <w:b/>
        </w:rPr>
      </w:pPr>
      <w:r w:rsidRPr="008466E4">
        <w:rPr>
          <w:b/>
        </w:rPr>
        <w:t>TEL : 224 251 16 00 FAX : 224 253 52 25</w:t>
      </w:r>
    </w:p>
    <w:p w:rsidR="006A5944" w:rsidRDefault="008466E4" w:rsidP="008466E4">
      <w:r w:rsidRPr="008466E4">
        <w:rPr>
          <w:b/>
        </w:rPr>
        <w:t>rezervasyon@mikaturbursa.com</w:t>
      </w:r>
    </w:p>
    <w:sectPr w:rsidR="006A5944" w:rsidSect="006A59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C22F4"/>
    <w:rsid w:val="00091060"/>
    <w:rsid w:val="0030504A"/>
    <w:rsid w:val="006A5944"/>
    <w:rsid w:val="008466E4"/>
    <w:rsid w:val="00851E9E"/>
    <w:rsid w:val="009A344F"/>
    <w:rsid w:val="009F1C72"/>
    <w:rsid w:val="00B26EAA"/>
    <w:rsid w:val="00CD7B1B"/>
    <w:rsid w:val="00DC22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9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26E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2781185">
      <w:bodyDiv w:val="1"/>
      <w:marLeft w:val="0"/>
      <w:marRight w:val="0"/>
      <w:marTop w:val="0"/>
      <w:marBottom w:val="0"/>
      <w:divBdr>
        <w:top w:val="none" w:sz="0" w:space="0" w:color="auto"/>
        <w:left w:val="none" w:sz="0" w:space="0" w:color="auto"/>
        <w:bottom w:val="none" w:sz="0" w:space="0" w:color="auto"/>
        <w:right w:val="none" w:sz="0" w:space="0" w:color="auto"/>
      </w:divBdr>
      <w:divsChild>
        <w:div w:id="1725593449">
          <w:marLeft w:val="0"/>
          <w:marRight w:val="0"/>
          <w:marTop w:val="0"/>
          <w:marBottom w:val="0"/>
          <w:divBdr>
            <w:top w:val="none" w:sz="0" w:space="0" w:color="auto"/>
            <w:left w:val="none" w:sz="0" w:space="0" w:color="auto"/>
            <w:bottom w:val="none" w:sz="0" w:space="0" w:color="auto"/>
            <w:right w:val="none" w:sz="0" w:space="0" w:color="auto"/>
          </w:divBdr>
          <w:divsChild>
            <w:div w:id="1352030964">
              <w:marLeft w:val="0"/>
              <w:marRight w:val="0"/>
              <w:marTop w:val="0"/>
              <w:marBottom w:val="0"/>
              <w:divBdr>
                <w:top w:val="none" w:sz="0" w:space="0" w:color="auto"/>
                <w:left w:val="none" w:sz="0" w:space="0" w:color="auto"/>
                <w:bottom w:val="none" w:sz="0" w:space="0" w:color="auto"/>
                <w:right w:val="none" w:sz="0" w:space="0" w:color="auto"/>
              </w:divBdr>
              <w:divsChild>
                <w:div w:id="195192895">
                  <w:marLeft w:val="0"/>
                  <w:marRight w:val="0"/>
                  <w:marTop w:val="0"/>
                  <w:marBottom w:val="0"/>
                  <w:divBdr>
                    <w:top w:val="none" w:sz="0" w:space="0" w:color="auto"/>
                    <w:left w:val="none" w:sz="0" w:space="0" w:color="auto"/>
                    <w:bottom w:val="none" w:sz="0" w:space="0" w:color="auto"/>
                    <w:right w:val="none" w:sz="0" w:space="0" w:color="auto"/>
                  </w:divBdr>
                  <w:divsChild>
                    <w:div w:id="1273434163">
                      <w:marLeft w:val="0"/>
                      <w:marRight w:val="0"/>
                      <w:marTop w:val="0"/>
                      <w:marBottom w:val="0"/>
                      <w:divBdr>
                        <w:top w:val="none" w:sz="0" w:space="0" w:color="auto"/>
                        <w:left w:val="none" w:sz="0" w:space="0" w:color="auto"/>
                        <w:bottom w:val="none" w:sz="0" w:space="0" w:color="auto"/>
                        <w:right w:val="none" w:sz="0" w:space="0" w:color="auto"/>
                      </w:divBdr>
                      <w:divsChild>
                        <w:div w:id="453645836">
                          <w:marLeft w:val="0"/>
                          <w:marRight w:val="0"/>
                          <w:marTop w:val="0"/>
                          <w:marBottom w:val="0"/>
                          <w:divBdr>
                            <w:top w:val="none" w:sz="0" w:space="0" w:color="auto"/>
                            <w:left w:val="none" w:sz="0" w:space="0" w:color="auto"/>
                            <w:bottom w:val="none" w:sz="0" w:space="0" w:color="auto"/>
                            <w:right w:val="none" w:sz="0" w:space="0" w:color="auto"/>
                          </w:divBdr>
                          <w:divsChild>
                            <w:div w:id="6295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fa.gov.tr/katar-seyahat-edecek-turk-vatandaslarinin-dikkatine.tr.mfa" TargetMode="External"/><Relationship Id="rId4" Type="http://schemas.openxmlformats.org/officeDocument/2006/relationships/hyperlink" Target="http://www.mfa.gov.tr/irak_a-seyahat-edecek-vatandaslarimiza-yonelik-duyuru_-17-temmuz-2012.tr.mf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5948</Words>
  <Characters>33909</Characters>
  <Application>Microsoft Office Word</Application>
  <DocSecurity>0</DocSecurity>
  <Lines>282</Lines>
  <Paragraphs>79</Paragraphs>
  <ScaleCrop>false</ScaleCrop>
  <Company>TamOtomatik.org</Company>
  <LinksUpToDate>false</LinksUpToDate>
  <CharactersWithSpaces>39778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OtomatikXP v3</dc:creator>
  <cp:keywords/>
  <dc:description/>
  <cp:lastModifiedBy>MOCHA</cp:lastModifiedBy>
  <cp:revision>5</cp:revision>
  <dcterms:created xsi:type="dcterms:W3CDTF">2013-03-22T15:42:00Z</dcterms:created>
  <dcterms:modified xsi:type="dcterms:W3CDTF">2014-02-17T21:03:00Z</dcterms:modified>
</cp:coreProperties>
</file>